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DF5" w:rsidRDefault="000224FE">
      <w:pPr>
        <w:spacing w:before="70" w:after="7"/>
        <w:ind w:left="1137" w:right="1325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42"/>
          <w:sz w:val="20"/>
        </w:rPr>
        <w:t xml:space="preserve"> </w:t>
      </w:r>
      <w:r>
        <w:rPr>
          <w:sz w:val="20"/>
        </w:rPr>
        <w:t>РОССИИ</w:t>
      </w:r>
    </w:p>
    <w:p w:rsidR="00682DF5" w:rsidRDefault="000224FE">
      <w:pPr>
        <w:pStyle w:val="a3"/>
        <w:ind w:left="452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88463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463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DF5" w:rsidRDefault="000224FE">
      <w:pPr>
        <w:pStyle w:val="a3"/>
        <w:ind w:left="1137" w:right="1467"/>
        <w:jc w:val="center"/>
      </w:pPr>
      <w:r>
        <w:t>Федеральное</w:t>
      </w:r>
      <w:r>
        <w:rPr>
          <w:spacing w:val="-5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5"/>
        </w:rPr>
        <w:t xml:space="preserve"> </w:t>
      </w:r>
      <w:r>
        <w:t>образовательное</w:t>
      </w:r>
      <w:r>
        <w:rPr>
          <w:spacing w:val="-3"/>
        </w:rPr>
        <w:t xml:space="preserve"> </w:t>
      </w:r>
      <w:r>
        <w:t>учреждение</w:t>
      </w:r>
    </w:p>
    <w:p w:rsidR="00682DF5" w:rsidRDefault="000224FE">
      <w:pPr>
        <w:pStyle w:val="a3"/>
        <w:ind w:left="1137" w:right="900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682DF5" w:rsidRDefault="000224FE">
      <w:pPr>
        <w:pStyle w:val="1"/>
        <w:spacing w:before="1"/>
        <w:ind w:left="1137" w:right="1467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1"/>
        </w:rPr>
        <w:t xml:space="preserve"> </w:t>
      </w:r>
      <w:r>
        <w:t>ВО «РГГУ»)</w:t>
      </w:r>
    </w:p>
    <w:p w:rsidR="00682DF5" w:rsidRDefault="00682DF5">
      <w:pPr>
        <w:pStyle w:val="a3"/>
        <w:rPr>
          <w:b/>
          <w:sz w:val="26"/>
        </w:rPr>
      </w:pPr>
    </w:p>
    <w:p w:rsidR="00682DF5" w:rsidRDefault="000224FE">
      <w:pPr>
        <w:pStyle w:val="a3"/>
        <w:spacing w:before="200"/>
        <w:ind w:left="2015" w:right="2199"/>
        <w:jc w:val="center"/>
      </w:pPr>
      <w:r>
        <w:t>ФАКУЛЬТЕТ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682DF5" w:rsidRDefault="000224FE">
      <w:pPr>
        <w:pStyle w:val="a3"/>
        <w:ind w:left="1137" w:right="1323"/>
        <w:jc w:val="center"/>
      </w:pPr>
      <w:r>
        <w:t>Кафедра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искусства</w:t>
      </w: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spacing w:before="6"/>
        <w:rPr>
          <w:sz w:val="34"/>
        </w:rPr>
      </w:pPr>
    </w:p>
    <w:p w:rsidR="00682DF5" w:rsidRDefault="000224FE">
      <w:pPr>
        <w:pStyle w:val="1"/>
        <w:ind w:left="2015" w:right="2199"/>
        <w:jc w:val="center"/>
      </w:pPr>
      <w:r>
        <w:t>ХРИСТИАНСКАЯ</w:t>
      </w:r>
      <w:r>
        <w:rPr>
          <w:spacing w:val="-5"/>
        </w:rPr>
        <w:t xml:space="preserve"> </w:t>
      </w:r>
      <w:r>
        <w:t>ИКОНОГРАФИЯ</w:t>
      </w:r>
    </w:p>
    <w:p w:rsidR="00682DF5" w:rsidRDefault="00682DF5">
      <w:pPr>
        <w:pStyle w:val="a3"/>
        <w:spacing w:before="6"/>
        <w:rPr>
          <w:b/>
          <w:sz w:val="23"/>
        </w:rPr>
      </w:pPr>
    </w:p>
    <w:p w:rsidR="00682DF5" w:rsidRDefault="000224FE">
      <w:pPr>
        <w:pStyle w:val="a3"/>
        <w:spacing w:before="1"/>
        <w:ind w:left="2015" w:right="2199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(МОДУЛЯ)</w:t>
      </w: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spacing w:before="11"/>
        <w:rPr>
          <w:sz w:val="21"/>
        </w:rPr>
      </w:pPr>
    </w:p>
    <w:p w:rsidR="00682DF5" w:rsidRDefault="000224FE">
      <w:pPr>
        <w:pStyle w:val="a3"/>
        <w:ind w:left="1587" w:right="1781" w:firstLine="1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</w:t>
      </w:r>
      <w:r w:rsidR="00E62C8D">
        <w:t>ти (профили) История мирового</w:t>
      </w:r>
      <w:r>
        <w:t xml:space="preserve"> искусства,</w:t>
      </w:r>
      <w:r>
        <w:rPr>
          <w:spacing w:val="1"/>
        </w:rPr>
        <w:t xml:space="preserve"> </w:t>
      </w:r>
      <w:r>
        <w:t>Консервация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реставрация</w:t>
      </w:r>
      <w:r>
        <w:rPr>
          <w:spacing w:val="-5"/>
        </w:rPr>
        <w:t xml:space="preserve"> </w:t>
      </w:r>
      <w:r>
        <w:t>памятников</w:t>
      </w:r>
      <w:r>
        <w:rPr>
          <w:spacing w:val="-6"/>
        </w:rPr>
        <w:t xml:space="preserve"> </w:t>
      </w:r>
      <w:r>
        <w:t>материальной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57"/>
        </w:rPr>
        <w:t xml:space="preserve"> </w:t>
      </w:r>
      <w:r>
        <w:t>Уровень</w:t>
      </w:r>
      <w:r>
        <w:rPr>
          <w:spacing w:val="-1"/>
        </w:rPr>
        <w:t xml:space="preserve"> </w:t>
      </w:r>
      <w:r w:rsidR="00E62C8D">
        <w:t>высшего образования: бакалавриат</w:t>
      </w:r>
    </w:p>
    <w:p w:rsidR="00682DF5" w:rsidRDefault="00682DF5">
      <w:pPr>
        <w:pStyle w:val="a3"/>
      </w:pPr>
    </w:p>
    <w:p w:rsidR="00682DF5" w:rsidRDefault="000224FE">
      <w:pPr>
        <w:pStyle w:val="a3"/>
        <w:spacing w:before="1"/>
        <w:ind w:left="2015" w:right="2199"/>
        <w:jc w:val="center"/>
      </w:pPr>
      <w:r>
        <w:t>Формы</w:t>
      </w:r>
      <w:r>
        <w:rPr>
          <w:spacing w:val="-4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очная,</w:t>
      </w:r>
      <w:r>
        <w:rPr>
          <w:spacing w:val="-2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34"/>
        </w:rPr>
      </w:pPr>
    </w:p>
    <w:p w:rsidR="00682DF5" w:rsidRDefault="000224FE">
      <w:pPr>
        <w:pStyle w:val="a3"/>
        <w:ind w:left="2015" w:right="2199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682DF5" w:rsidRDefault="000224FE">
      <w:pPr>
        <w:pStyle w:val="a3"/>
        <w:spacing w:before="1"/>
        <w:ind w:left="2826" w:right="3013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36"/>
        </w:rPr>
      </w:pPr>
    </w:p>
    <w:p w:rsidR="00682DF5" w:rsidRDefault="000224FE">
      <w:pPr>
        <w:pStyle w:val="a3"/>
        <w:ind w:left="1137" w:right="1323"/>
        <w:jc w:val="center"/>
      </w:pPr>
      <w:r>
        <w:t>Москва</w:t>
      </w:r>
      <w:r>
        <w:rPr>
          <w:spacing w:val="-4"/>
        </w:rPr>
        <w:t xml:space="preserve"> </w:t>
      </w:r>
      <w:r w:rsidR="00E62C8D">
        <w:t>2022</w:t>
      </w:r>
    </w:p>
    <w:p w:rsidR="00682DF5" w:rsidRDefault="00682DF5">
      <w:pPr>
        <w:jc w:val="center"/>
        <w:sectPr w:rsidR="00682DF5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3"/>
        <w:spacing w:before="90"/>
        <w:ind w:left="222"/>
      </w:pPr>
      <w:r>
        <w:t>Христианская</w:t>
      </w:r>
      <w:r>
        <w:rPr>
          <w:spacing w:val="-4"/>
        </w:rPr>
        <w:t xml:space="preserve"> </w:t>
      </w:r>
      <w:r>
        <w:t>иконография</w:t>
      </w:r>
    </w:p>
    <w:p w:rsidR="00682DF5" w:rsidRDefault="000224FE">
      <w:pPr>
        <w:pStyle w:val="a3"/>
        <w:ind w:left="222" w:right="5460"/>
      </w:pPr>
      <w:r>
        <w:t>Рабочая программа дисциплины (модуля)</w:t>
      </w:r>
      <w:r>
        <w:rPr>
          <w:spacing w:val="-57"/>
        </w:rPr>
        <w:t xml:space="preserve"> </w:t>
      </w:r>
      <w:r>
        <w:t>Составитель(и):</w:t>
      </w:r>
    </w:p>
    <w:p w:rsidR="00682DF5" w:rsidRDefault="000224FE">
      <w:pPr>
        <w:pStyle w:val="a3"/>
        <w:ind w:left="222"/>
      </w:pPr>
      <w:r>
        <w:t>кандидат</w:t>
      </w:r>
      <w:r>
        <w:rPr>
          <w:spacing w:val="-4"/>
        </w:rPr>
        <w:t xml:space="preserve"> </w:t>
      </w:r>
      <w:r>
        <w:t>искусствоведения,</w:t>
      </w:r>
      <w:r>
        <w:rPr>
          <w:spacing w:val="-2"/>
        </w:rPr>
        <w:t xml:space="preserve"> </w:t>
      </w:r>
      <w:r>
        <w:t>доцент,</w:t>
      </w:r>
    </w:p>
    <w:p w:rsidR="00682DF5" w:rsidRDefault="000224FE">
      <w:pPr>
        <w:pStyle w:val="a3"/>
        <w:ind w:left="222"/>
      </w:pPr>
      <w:r>
        <w:t>доцент</w:t>
      </w:r>
      <w:r>
        <w:rPr>
          <w:spacing w:val="-2"/>
        </w:rPr>
        <w:t xml:space="preserve"> </w:t>
      </w:r>
      <w:r>
        <w:t>кафедры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hyperlink r:id="rId8">
        <w:r>
          <w:t>Н.В.</w:t>
        </w:r>
        <w:r>
          <w:rPr>
            <w:spacing w:val="-2"/>
          </w:rPr>
          <w:t xml:space="preserve"> </w:t>
        </w:r>
        <w:r>
          <w:t>Квливидзе</w:t>
        </w:r>
      </w:hyperlink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rPr>
          <w:sz w:val="22"/>
        </w:rPr>
      </w:pPr>
    </w:p>
    <w:p w:rsidR="00682DF5" w:rsidRDefault="000224FE">
      <w:pPr>
        <w:pStyle w:val="a3"/>
        <w:ind w:left="222"/>
      </w:pPr>
      <w:r>
        <w:t>УТВЕРЖДЕНО</w:t>
      </w:r>
    </w:p>
    <w:p w:rsidR="00682DF5" w:rsidRDefault="000224FE">
      <w:pPr>
        <w:pStyle w:val="a3"/>
        <w:ind w:left="222"/>
      </w:pPr>
      <w:r>
        <w:t>Протокол</w:t>
      </w:r>
      <w:r>
        <w:rPr>
          <w:spacing w:val="-4"/>
        </w:rPr>
        <w:t xml:space="preserve"> </w:t>
      </w:r>
      <w:r>
        <w:t>заседания</w:t>
      </w:r>
    </w:p>
    <w:p w:rsidR="00682DF5" w:rsidRDefault="000224FE">
      <w:pPr>
        <w:pStyle w:val="a3"/>
        <w:ind w:left="222"/>
      </w:pPr>
      <w:r>
        <w:t>кафедры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искусства</w:t>
      </w:r>
    </w:p>
    <w:p w:rsidR="00682DF5" w:rsidRDefault="000224FE">
      <w:pPr>
        <w:pStyle w:val="a3"/>
        <w:ind w:left="222"/>
      </w:pPr>
      <w:r>
        <w:t>№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 w:rsidR="00E62C8D">
        <w:t>от 21.03</w:t>
      </w:r>
      <w:bookmarkStart w:id="0" w:name="_GoBack"/>
      <w:bookmarkEnd w:id="0"/>
      <w:r w:rsidR="00E62C8D">
        <w:t>.2022</w:t>
      </w:r>
      <w:r>
        <w:rPr>
          <w:spacing w:val="-1"/>
        </w:rPr>
        <w:t xml:space="preserve"> </w:t>
      </w:r>
      <w:r>
        <w:t>г.</w:t>
      </w:r>
    </w:p>
    <w:p w:rsidR="00682DF5" w:rsidRDefault="00682DF5">
      <w:pPr>
        <w:sectPr w:rsidR="00682DF5">
          <w:headerReference w:type="default" r:id="rId9"/>
          <w:pgSz w:w="11910" w:h="16840"/>
          <w:pgMar w:top="840" w:right="440" w:bottom="280" w:left="1480" w:header="593" w:footer="0" w:gutter="0"/>
          <w:pgNumType w:start="2"/>
          <w:cols w:space="720"/>
        </w:sectPr>
      </w:pPr>
    </w:p>
    <w:p w:rsidR="00682DF5" w:rsidRDefault="00682DF5">
      <w:pPr>
        <w:pStyle w:val="a3"/>
        <w:spacing w:before="8"/>
        <w:rPr>
          <w:sz w:val="15"/>
        </w:rPr>
      </w:pPr>
    </w:p>
    <w:p w:rsidR="00682DF5" w:rsidRDefault="000224FE">
      <w:pPr>
        <w:pStyle w:val="1"/>
        <w:spacing w:before="90"/>
      </w:pPr>
      <w:r>
        <w:t>ОГЛАВЛЕНИЕ</w:t>
      </w:r>
    </w:p>
    <w:p w:rsidR="00682DF5" w:rsidRDefault="000224FE">
      <w:pPr>
        <w:pStyle w:val="a4"/>
        <w:numPr>
          <w:ilvl w:val="0"/>
          <w:numId w:val="22"/>
        </w:numPr>
        <w:tabs>
          <w:tab w:val="left" w:pos="46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682DF5" w:rsidRDefault="000224FE">
      <w:pPr>
        <w:pStyle w:val="a4"/>
        <w:numPr>
          <w:ilvl w:val="1"/>
          <w:numId w:val="22"/>
        </w:numPr>
        <w:tabs>
          <w:tab w:val="left" w:pos="642"/>
        </w:tabs>
        <w:spacing w:line="274" w:lineRule="exact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(модуля)</w:t>
      </w:r>
    </w:p>
    <w:p w:rsidR="00682DF5" w:rsidRDefault="000224FE">
      <w:pPr>
        <w:pStyle w:val="a4"/>
        <w:numPr>
          <w:ilvl w:val="1"/>
          <w:numId w:val="22"/>
        </w:numPr>
        <w:tabs>
          <w:tab w:val="left" w:pos="643"/>
        </w:tabs>
        <w:ind w:left="222" w:right="432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индикаторами достижения компетенций</w:t>
      </w:r>
    </w:p>
    <w:p w:rsidR="00682DF5" w:rsidRDefault="000224FE">
      <w:pPr>
        <w:pStyle w:val="a4"/>
        <w:numPr>
          <w:ilvl w:val="1"/>
          <w:numId w:val="22"/>
        </w:numPr>
        <w:tabs>
          <w:tab w:val="left" w:pos="643"/>
        </w:tabs>
        <w:spacing w:before="1"/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</w:p>
    <w:p w:rsidR="00682DF5" w:rsidRDefault="000224FE">
      <w:pPr>
        <w:pStyle w:val="1"/>
        <w:numPr>
          <w:ilvl w:val="0"/>
          <w:numId w:val="22"/>
        </w:numPr>
        <w:tabs>
          <w:tab w:val="left" w:pos="463"/>
        </w:tabs>
        <w:spacing w:before="4"/>
        <w:ind w:hanging="241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682DF5" w:rsidRDefault="000224FE">
      <w:pPr>
        <w:pStyle w:val="a4"/>
        <w:numPr>
          <w:ilvl w:val="0"/>
          <w:numId w:val="22"/>
        </w:numPr>
        <w:tabs>
          <w:tab w:val="left" w:pos="463"/>
        </w:tabs>
        <w:ind w:hanging="241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(модуля)</w:t>
      </w:r>
    </w:p>
    <w:p w:rsidR="00682DF5" w:rsidRDefault="000224FE">
      <w:pPr>
        <w:pStyle w:val="1"/>
        <w:numPr>
          <w:ilvl w:val="0"/>
          <w:numId w:val="22"/>
        </w:numPr>
        <w:tabs>
          <w:tab w:val="left" w:pos="463"/>
        </w:tabs>
        <w:ind w:hanging="241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682DF5" w:rsidRDefault="000224FE">
      <w:pPr>
        <w:pStyle w:val="a4"/>
        <w:numPr>
          <w:ilvl w:val="0"/>
          <w:numId w:val="22"/>
        </w:numPr>
        <w:tabs>
          <w:tab w:val="left" w:pos="46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</w:t>
      </w:r>
    </w:p>
    <w:p w:rsidR="00682DF5" w:rsidRDefault="000224FE">
      <w:pPr>
        <w:pStyle w:val="a4"/>
        <w:numPr>
          <w:ilvl w:val="1"/>
          <w:numId w:val="22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682DF5" w:rsidRDefault="000224FE">
      <w:pPr>
        <w:pStyle w:val="a4"/>
        <w:numPr>
          <w:ilvl w:val="1"/>
          <w:numId w:val="22"/>
        </w:numPr>
        <w:tabs>
          <w:tab w:val="left" w:pos="642"/>
        </w:tabs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оценок</w:t>
      </w:r>
    </w:p>
    <w:p w:rsidR="00682DF5" w:rsidRDefault="000224FE">
      <w:pPr>
        <w:pStyle w:val="a4"/>
        <w:numPr>
          <w:ilvl w:val="1"/>
          <w:numId w:val="22"/>
        </w:numPr>
        <w:tabs>
          <w:tab w:val="left" w:pos="643"/>
        </w:tabs>
        <w:ind w:left="222" w:right="544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 промежуточ-</w:t>
      </w:r>
      <w:r>
        <w:rPr>
          <w:spacing w:val="-57"/>
          <w:sz w:val="24"/>
        </w:rPr>
        <w:t xml:space="preserve"> </w:t>
      </w:r>
      <w:r>
        <w:rPr>
          <w:sz w:val="24"/>
        </w:rPr>
        <w:t>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 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1"/>
          <w:sz w:val="24"/>
        </w:rPr>
        <w:t xml:space="preserve"> </w:t>
      </w:r>
      <w:r>
        <w:rPr>
          <w:sz w:val="24"/>
        </w:rPr>
        <w:t>(модулю)</w:t>
      </w:r>
    </w:p>
    <w:p w:rsidR="00682DF5" w:rsidRDefault="000224FE">
      <w:pPr>
        <w:pStyle w:val="1"/>
        <w:numPr>
          <w:ilvl w:val="0"/>
          <w:numId w:val="22"/>
        </w:numPr>
        <w:tabs>
          <w:tab w:val="left" w:pos="463"/>
        </w:tabs>
        <w:spacing w:before="6" w:line="274" w:lineRule="exact"/>
        <w:ind w:hanging="241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682DF5" w:rsidRDefault="000224FE">
      <w:pPr>
        <w:pStyle w:val="a4"/>
        <w:numPr>
          <w:ilvl w:val="1"/>
          <w:numId w:val="22"/>
        </w:numPr>
        <w:tabs>
          <w:tab w:val="left" w:pos="642"/>
        </w:tabs>
        <w:spacing w:line="274" w:lineRule="exact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682DF5" w:rsidRDefault="000224FE">
      <w:pPr>
        <w:pStyle w:val="a4"/>
        <w:numPr>
          <w:ilvl w:val="1"/>
          <w:numId w:val="22"/>
        </w:numPr>
        <w:tabs>
          <w:tab w:val="left" w:pos="643"/>
        </w:tabs>
        <w:ind w:hanging="42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7"/>
          <w:sz w:val="24"/>
        </w:rPr>
        <w:t xml:space="preserve"> </w:t>
      </w:r>
      <w:r>
        <w:rPr>
          <w:sz w:val="24"/>
        </w:rPr>
        <w:t>«Интернет»</w:t>
      </w:r>
    </w:p>
    <w:p w:rsidR="00682DF5" w:rsidRDefault="000224FE">
      <w:pPr>
        <w:pStyle w:val="1"/>
        <w:numPr>
          <w:ilvl w:val="0"/>
          <w:numId w:val="22"/>
        </w:numPr>
        <w:tabs>
          <w:tab w:val="left" w:pos="463"/>
        </w:tabs>
        <w:spacing w:before="5"/>
        <w:ind w:hanging="24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682DF5" w:rsidRDefault="000224FE">
      <w:pPr>
        <w:pStyle w:val="a4"/>
        <w:numPr>
          <w:ilvl w:val="0"/>
          <w:numId w:val="22"/>
        </w:numPr>
        <w:tabs>
          <w:tab w:val="left" w:pos="463"/>
        </w:tabs>
        <w:ind w:left="222" w:right="424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инвалидов</w:t>
      </w:r>
    </w:p>
    <w:p w:rsidR="00682DF5" w:rsidRDefault="000224FE">
      <w:pPr>
        <w:pStyle w:val="1"/>
        <w:numPr>
          <w:ilvl w:val="0"/>
          <w:numId w:val="22"/>
        </w:numPr>
        <w:tabs>
          <w:tab w:val="left" w:pos="463"/>
        </w:tabs>
        <w:spacing w:line="274" w:lineRule="exact"/>
        <w:ind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682DF5" w:rsidRDefault="000224FE">
      <w:pPr>
        <w:pStyle w:val="a4"/>
        <w:numPr>
          <w:ilvl w:val="1"/>
          <w:numId w:val="22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6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</w:p>
    <w:p w:rsidR="00682DF5" w:rsidRDefault="00682DF5">
      <w:pPr>
        <w:pStyle w:val="a3"/>
        <w:spacing w:before="4"/>
      </w:pPr>
    </w:p>
    <w:p w:rsidR="00682DF5" w:rsidRDefault="000224FE">
      <w:pPr>
        <w:pStyle w:val="1"/>
        <w:spacing w:before="1" w:line="274" w:lineRule="exact"/>
      </w:pPr>
      <w:r>
        <w:t>Приложения</w:t>
      </w:r>
    </w:p>
    <w:p w:rsidR="00682DF5" w:rsidRDefault="000224FE">
      <w:pPr>
        <w:pStyle w:val="a3"/>
        <w:ind w:left="222" w:right="5681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Лист изменений</w:t>
      </w:r>
    </w:p>
    <w:p w:rsidR="00682DF5" w:rsidRDefault="00682DF5">
      <w:p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8"/>
        <w:rPr>
          <w:sz w:val="15"/>
        </w:rPr>
      </w:pPr>
    </w:p>
    <w:p w:rsidR="00682DF5" w:rsidRDefault="000224FE">
      <w:pPr>
        <w:pStyle w:val="1"/>
        <w:numPr>
          <w:ilvl w:val="0"/>
          <w:numId w:val="21"/>
        </w:numPr>
        <w:tabs>
          <w:tab w:val="left" w:pos="463"/>
        </w:tabs>
        <w:spacing w:before="90"/>
        <w:ind w:hanging="241"/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682DF5" w:rsidRDefault="00682DF5">
      <w:pPr>
        <w:pStyle w:val="a3"/>
        <w:spacing w:before="7"/>
        <w:rPr>
          <w:b/>
          <w:sz w:val="23"/>
        </w:rPr>
      </w:pPr>
    </w:p>
    <w:p w:rsidR="00682DF5" w:rsidRDefault="000224FE">
      <w:pPr>
        <w:pStyle w:val="a4"/>
        <w:numPr>
          <w:ilvl w:val="1"/>
          <w:numId w:val="21"/>
        </w:numPr>
        <w:tabs>
          <w:tab w:val="left" w:pos="642"/>
        </w:tabs>
        <w:spacing w:before="1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(модуля)</w:t>
      </w:r>
    </w:p>
    <w:p w:rsidR="00682DF5" w:rsidRDefault="000224FE">
      <w:pPr>
        <w:pStyle w:val="a3"/>
        <w:spacing w:before="230"/>
        <w:ind w:left="222" w:right="401" w:firstLine="707"/>
        <w:jc w:val="both"/>
      </w:pPr>
      <w:r>
        <w:t>Целью дисциплины «Христианская иконография» является подготовка студента,</w:t>
      </w:r>
      <w:r>
        <w:rPr>
          <w:spacing w:val="1"/>
        </w:rPr>
        <w:t xml:space="preserve"> </w:t>
      </w:r>
      <w:r>
        <w:t>обладающего знаниями в области базовых принципов христианского искусства, основан-</w:t>
      </w:r>
      <w:r>
        <w:rPr>
          <w:spacing w:val="1"/>
        </w:rPr>
        <w:t xml:space="preserve"> </w:t>
      </w:r>
      <w:r>
        <w:t>ных на понятии «иконографии», основных иконографических типов изображения Христа,</w:t>
      </w:r>
      <w:r>
        <w:rPr>
          <w:spacing w:val="1"/>
        </w:rPr>
        <w:t xml:space="preserve"> </w:t>
      </w:r>
      <w:r>
        <w:t>Богородицы, святых, христианских праздников, символических сюжетов христианского</w:t>
      </w:r>
      <w:r>
        <w:rPr>
          <w:spacing w:val="1"/>
        </w:rPr>
        <w:t xml:space="preserve"> </w:t>
      </w:r>
      <w:r>
        <w:t>искусства и их исторического развития. В ходе освоения курса студент должен приобре-</w:t>
      </w:r>
      <w:r>
        <w:rPr>
          <w:spacing w:val="1"/>
        </w:rPr>
        <w:t xml:space="preserve"> </w:t>
      </w:r>
      <w:r>
        <w:t>сти профессиональные компетенции, необходимые в исследовательской, преподаватель-</w:t>
      </w:r>
      <w:r>
        <w:rPr>
          <w:spacing w:val="1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и музейно-практической деятельности.</w:t>
      </w:r>
    </w:p>
    <w:p w:rsidR="00682DF5" w:rsidRDefault="000224FE">
      <w:pPr>
        <w:pStyle w:val="a3"/>
        <w:spacing w:before="231"/>
        <w:ind w:left="222" w:right="398" w:firstLine="707"/>
        <w:jc w:val="both"/>
      </w:pPr>
      <w:r>
        <w:t>Задачи дисциплины: определить место дисциплины в комплексе фундаментального</w:t>
      </w:r>
      <w:r>
        <w:rPr>
          <w:spacing w:val="-57"/>
        </w:rPr>
        <w:t xml:space="preserve"> </w:t>
      </w:r>
      <w:r>
        <w:t>гуманитарного знания; сформировать у студентов представления о возникновения и раз-</w:t>
      </w:r>
      <w:r>
        <w:rPr>
          <w:spacing w:val="1"/>
        </w:rPr>
        <w:t xml:space="preserve"> </w:t>
      </w:r>
      <w:r>
        <w:t>витии иконографических типов и изводов, связи изображения с текстом, выработать на-</w:t>
      </w:r>
      <w:r>
        <w:rPr>
          <w:spacing w:val="1"/>
        </w:rPr>
        <w:t xml:space="preserve"> </w:t>
      </w:r>
      <w:r>
        <w:t>выки профессионального искусствоведческого анализа на междисциплинарном простран-</w:t>
      </w:r>
      <w:r>
        <w:rPr>
          <w:spacing w:val="1"/>
        </w:rPr>
        <w:t xml:space="preserve"> </w:t>
      </w:r>
      <w:r>
        <w:t>стве изобразительного искусства, византийской, западноевропейской, древнерусской ли-</w:t>
      </w:r>
      <w:r>
        <w:rPr>
          <w:spacing w:val="1"/>
        </w:rPr>
        <w:t xml:space="preserve"> </w:t>
      </w:r>
      <w:r>
        <w:t>тературы и литургики. Происходит овладение терминологией, необходимой для изучения</w:t>
      </w:r>
      <w:r>
        <w:rPr>
          <w:spacing w:val="1"/>
        </w:rPr>
        <w:t xml:space="preserve"> </w:t>
      </w:r>
      <w:r>
        <w:t>и описания произведений средневекового искусства; раскрываются связи художественных</w:t>
      </w:r>
      <w:r>
        <w:rPr>
          <w:spacing w:val="-57"/>
        </w:rPr>
        <w:t xml:space="preserve"> </w:t>
      </w:r>
      <w:r>
        <w:t>культур Византии, Западной Европы и Руси в средние века; а также студенты обучаются</w:t>
      </w:r>
      <w:r>
        <w:rPr>
          <w:spacing w:val="1"/>
        </w:rPr>
        <w:t xml:space="preserve"> </w:t>
      </w:r>
      <w:r>
        <w:t>основам научной методологии изучения истории искусства, основанной на междисципли-</w:t>
      </w:r>
      <w:r>
        <w:rPr>
          <w:spacing w:val="1"/>
        </w:rPr>
        <w:t xml:space="preserve"> </w:t>
      </w:r>
      <w:r>
        <w:t>нарных</w:t>
      </w:r>
      <w:r>
        <w:rPr>
          <w:spacing w:val="1"/>
        </w:rPr>
        <w:t xml:space="preserve"> </w:t>
      </w:r>
      <w:r>
        <w:t>подходах,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выявлению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позво-</w:t>
      </w:r>
      <w:r>
        <w:rPr>
          <w:spacing w:val="1"/>
        </w:rPr>
        <w:t xml:space="preserve"> </w:t>
      </w:r>
      <w:r>
        <w:t>ляющих</w:t>
      </w:r>
      <w:r>
        <w:rPr>
          <w:spacing w:val="1"/>
        </w:rPr>
        <w:t xml:space="preserve"> </w:t>
      </w:r>
      <w:r>
        <w:t>исследовать</w:t>
      </w:r>
      <w:r>
        <w:rPr>
          <w:spacing w:val="1"/>
        </w:rPr>
        <w:t xml:space="preserve"> </w:t>
      </w:r>
      <w:r>
        <w:t>иконографические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ис-</w:t>
      </w:r>
      <w:r>
        <w:rPr>
          <w:spacing w:val="-57"/>
        </w:rPr>
        <w:t xml:space="preserve"> </w:t>
      </w:r>
      <w:r>
        <w:t>кусства.</w:t>
      </w:r>
    </w:p>
    <w:p w:rsidR="00682DF5" w:rsidRDefault="00682DF5">
      <w:pPr>
        <w:pStyle w:val="a3"/>
      </w:pPr>
    </w:p>
    <w:p w:rsidR="00682DF5" w:rsidRDefault="000224FE">
      <w:pPr>
        <w:pStyle w:val="a4"/>
        <w:numPr>
          <w:ilvl w:val="1"/>
          <w:numId w:val="21"/>
        </w:numPr>
        <w:tabs>
          <w:tab w:val="left" w:pos="770"/>
        </w:tabs>
        <w:ind w:left="222" w:right="403" w:firstLine="0"/>
        <w:rPr>
          <w:sz w:val="24"/>
        </w:rPr>
      </w:pPr>
      <w:r>
        <w:rPr>
          <w:sz w:val="24"/>
        </w:rPr>
        <w:t>Перечень</w:t>
      </w:r>
      <w:r>
        <w:rPr>
          <w:spacing w:val="29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28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28"/>
          <w:sz w:val="24"/>
        </w:rPr>
        <w:t xml:space="preserve"> </w:t>
      </w:r>
      <w:r>
        <w:rPr>
          <w:sz w:val="24"/>
        </w:rPr>
        <w:t>(модулю),</w:t>
      </w:r>
      <w:r>
        <w:rPr>
          <w:spacing w:val="30"/>
          <w:sz w:val="24"/>
        </w:rPr>
        <w:t xml:space="preserve"> </w:t>
      </w:r>
      <w:r>
        <w:rPr>
          <w:sz w:val="24"/>
        </w:rPr>
        <w:t>соотнесен-</w:t>
      </w:r>
      <w:r>
        <w:rPr>
          <w:spacing w:val="-57"/>
          <w:sz w:val="24"/>
        </w:rPr>
        <w:t xml:space="preserve"> </w:t>
      </w:r>
      <w:r>
        <w:rPr>
          <w:sz w:val="24"/>
        </w:rPr>
        <w:t>ных с</w:t>
      </w:r>
      <w:r>
        <w:rPr>
          <w:spacing w:val="-1"/>
          <w:sz w:val="24"/>
        </w:rPr>
        <w:t xml:space="preserve"> </w:t>
      </w:r>
      <w:r>
        <w:rPr>
          <w:sz w:val="24"/>
        </w:rPr>
        <w:t>индикаторами достижения компетенций</w:t>
      </w:r>
    </w:p>
    <w:p w:rsidR="00682DF5" w:rsidRDefault="00682DF5">
      <w:pPr>
        <w:pStyle w:val="a3"/>
        <w:spacing w:before="9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262"/>
        <w:gridCol w:w="3793"/>
      </w:tblGrid>
      <w:tr w:rsidR="00682DF5">
        <w:trPr>
          <w:trHeight w:val="551"/>
        </w:trPr>
        <w:tc>
          <w:tcPr>
            <w:tcW w:w="2518" w:type="dxa"/>
          </w:tcPr>
          <w:p w:rsidR="00682DF5" w:rsidRDefault="000224FE">
            <w:pPr>
              <w:pStyle w:val="TableParagraph"/>
              <w:spacing w:line="270" w:lineRule="exact"/>
              <w:ind w:left="129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682DF5" w:rsidRDefault="000224FE">
            <w:pPr>
              <w:pStyle w:val="TableParagraph"/>
              <w:spacing w:line="261" w:lineRule="exact"/>
              <w:ind w:left="130" w:right="119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62" w:type="dxa"/>
          </w:tcPr>
          <w:p w:rsidR="00682DF5" w:rsidRDefault="000224FE">
            <w:pPr>
              <w:pStyle w:val="TableParagraph"/>
              <w:spacing w:line="270" w:lineRule="exact"/>
              <w:ind w:left="159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682DF5" w:rsidRDefault="000224FE">
            <w:pPr>
              <w:pStyle w:val="TableParagraph"/>
              <w:spacing w:line="261" w:lineRule="exact"/>
              <w:ind w:left="159" w:right="15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793" w:type="dxa"/>
          </w:tcPr>
          <w:p w:rsidR="00682DF5" w:rsidRDefault="000224FE">
            <w:pPr>
              <w:pStyle w:val="TableParagraph"/>
              <w:spacing w:line="273" w:lineRule="exact"/>
              <w:ind w:left="72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682DF5">
        <w:trPr>
          <w:trHeight w:val="3036"/>
        </w:trPr>
        <w:tc>
          <w:tcPr>
            <w:tcW w:w="2518" w:type="dxa"/>
            <w:vMerge w:val="restart"/>
          </w:tcPr>
          <w:p w:rsidR="00682DF5" w:rsidRDefault="000224FE"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ПК-2 способен анали-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зировать и 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на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междисциплинарных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</w:p>
        </w:tc>
        <w:tc>
          <w:tcPr>
            <w:tcW w:w="3262" w:type="dxa"/>
          </w:tcPr>
          <w:p w:rsidR="00682DF5" w:rsidRDefault="000224FE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ПК-2.1 анализирует резуль-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таты самостоятельного науч-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исследования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 междисципли-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</w:p>
        </w:tc>
        <w:tc>
          <w:tcPr>
            <w:tcW w:w="3793" w:type="dxa"/>
          </w:tcPr>
          <w:p w:rsidR="00682DF5" w:rsidRDefault="000224FE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sz w:val="24"/>
              </w:rPr>
              <w:t>Знать: основные принципы и па-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раметры современных междисци-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плинарных методологий в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иконографии;</w:t>
            </w:r>
          </w:p>
          <w:p w:rsidR="00682DF5" w:rsidRDefault="000224FE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z w:val="24"/>
              </w:rPr>
              <w:t>Уметь: применять междисципли-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нарные подходы к обсуждению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 развития христианской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иконографии;</w:t>
            </w:r>
          </w:p>
          <w:p w:rsidR="00682DF5" w:rsidRDefault="000224FE">
            <w:pPr>
              <w:pStyle w:val="TableParagraph"/>
              <w:spacing w:line="270" w:lineRule="atLeast"/>
              <w:ind w:left="105" w:right="200"/>
              <w:jc w:val="both"/>
              <w:rPr>
                <w:sz w:val="24"/>
              </w:rPr>
            </w:pPr>
            <w:r>
              <w:rPr>
                <w:sz w:val="24"/>
              </w:rPr>
              <w:t>Владеть: аппаратом критического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рассмотрения вопросов иконоло-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иконографии;</w:t>
            </w:r>
          </w:p>
        </w:tc>
      </w:tr>
      <w:tr w:rsidR="00682DF5">
        <w:trPr>
          <w:trHeight w:val="3312"/>
        </w:trPr>
        <w:tc>
          <w:tcPr>
            <w:tcW w:w="2518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682DF5" w:rsidRDefault="000224FE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ПК-2.2 обобщает результаты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научного исследования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 меж-</w:t>
            </w:r>
          </w:p>
          <w:p w:rsidR="00682DF5" w:rsidRDefault="000224F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дисциплинарных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</w:p>
        </w:tc>
        <w:tc>
          <w:tcPr>
            <w:tcW w:w="3793" w:type="dxa"/>
          </w:tcPr>
          <w:p w:rsidR="00682DF5" w:rsidRDefault="000224FE">
            <w:pPr>
              <w:pStyle w:val="TableParagraph"/>
              <w:ind w:left="105" w:right="178"/>
              <w:rPr>
                <w:sz w:val="24"/>
              </w:rPr>
            </w:pPr>
            <w:r>
              <w:rPr>
                <w:sz w:val="24"/>
              </w:rPr>
              <w:t>Знать: принципы теоретического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 в искусствоведческом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изучении исторического 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образности;</w:t>
            </w:r>
          </w:p>
          <w:p w:rsidR="00682DF5" w:rsidRDefault="000224FE">
            <w:pPr>
              <w:pStyle w:val="TableParagraph"/>
              <w:ind w:left="105" w:right="257"/>
              <w:jc w:val="both"/>
              <w:rPr>
                <w:sz w:val="24"/>
              </w:rPr>
            </w:pPr>
            <w:r>
              <w:rPr>
                <w:sz w:val="24"/>
              </w:rPr>
              <w:t>Уметь: применять междисципли-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нарные достижения для система-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тизации данных по иконологии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иконографии;</w:t>
            </w:r>
          </w:p>
          <w:p w:rsidR="00682DF5" w:rsidRDefault="000224FE">
            <w:pPr>
              <w:pStyle w:val="TableParagraph"/>
              <w:ind w:left="105" w:right="250"/>
              <w:jc w:val="both"/>
              <w:rPr>
                <w:sz w:val="24"/>
              </w:rPr>
            </w:pPr>
            <w:r>
              <w:rPr>
                <w:sz w:val="24"/>
              </w:rPr>
              <w:t>Владеть: основными междисцип-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линарными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изуче-</w:t>
            </w:r>
          </w:p>
          <w:p w:rsidR="00682DF5" w:rsidRDefault="000224FE">
            <w:pPr>
              <w:pStyle w:val="TableParagraph"/>
              <w:spacing w:line="270" w:lineRule="atLeast"/>
              <w:ind w:left="105" w:right="348"/>
              <w:jc w:val="both"/>
              <w:rPr>
                <w:sz w:val="24"/>
              </w:rPr>
            </w:pPr>
            <w:r>
              <w:rPr>
                <w:sz w:val="24"/>
              </w:rPr>
              <w:t>нию образных аспектов истории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</w:tbl>
    <w:p w:rsidR="00682DF5" w:rsidRDefault="00682DF5">
      <w:pPr>
        <w:spacing w:line="270" w:lineRule="atLeast"/>
        <w:jc w:val="both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4"/>
        <w:numPr>
          <w:ilvl w:val="1"/>
          <w:numId w:val="21"/>
        </w:numPr>
        <w:tabs>
          <w:tab w:val="left" w:pos="643"/>
        </w:tabs>
        <w:spacing w:before="90"/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</w:p>
    <w:p w:rsidR="00682DF5" w:rsidRDefault="00682DF5">
      <w:pPr>
        <w:pStyle w:val="a3"/>
      </w:pPr>
    </w:p>
    <w:p w:rsidR="00682DF5" w:rsidRDefault="000224FE">
      <w:pPr>
        <w:pStyle w:val="a3"/>
        <w:ind w:left="222" w:right="408"/>
        <w:jc w:val="both"/>
      </w:pPr>
      <w:r>
        <w:t>Дисциплина (модуль) «Христианская иконография» относится к части формируемой уча-</w:t>
      </w:r>
      <w:r>
        <w:rPr>
          <w:spacing w:val="1"/>
        </w:rPr>
        <w:t xml:space="preserve"> </w:t>
      </w:r>
      <w:r>
        <w:t>стниками</w:t>
      </w:r>
      <w:r>
        <w:rPr>
          <w:spacing w:val="-1"/>
        </w:rPr>
        <w:t xml:space="preserve"> </w:t>
      </w:r>
      <w:r>
        <w:t>образовательных отношений</w:t>
      </w:r>
      <w:r>
        <w:rPr>
          <w:spacing w:val="3"/>
        </w:rPr>
        <w:t xml:space="preserve"> </w:t>
      </w:r>
      <w:r>
        <w:t>блока</w:t>
      </w:r>
      <w:r>
        <w:rPr>
          <w:spacing w:val="-2"/>
        </w:rPr>
        <w:t xml:space="preserve"> </w:t>
      </w:r>
      <w:r>
        <w:t>дисциплин</w:t>
      </w:r>
      <w:r>
        <w:rPr>
          <w:spacing w:val="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плана.</w:t>
      </w:r>
    </w:p>
    <w:p w:rsidR="00682DF5" w:rsidRDefault="000224FE">
      <w:pPr>
        <w:pStyle w:val="a3"/>
        <w:ind w:left="222" w:right="401"/>
        <w:jc w:val="both"/>
      </w:pPr>
      <w:r>
        <w:t>Для освоения дисциплины (модуля) необходимы знания, умения и владения, сформиро-</w:t>
      </w:r>
      <w:r>
        <w:rPr>
          <w:spacing w:val="1"/>
        </w:rPr>
        <w:t xml:space="preserve"> </w:t>
      </w:r>
      <w:r>
        <w:t>ванные в ходе изучения следующих дисциплин: История России, Всеобщая история, Опи-</w:t>
      </w:r>
      <w:r>
        <w:rPr>
          <w:spacing w:val="1"/>
        </w:rPr>
        <w:t xml:space="preserve"> </w:t>
      </w:r>
      <w:r>
        <w:t>сание</w:t>
      </w:r>
      <w:r>
        <w:rPr>
          <w:spacing w:val="-2"/>
        </w:rPr>
        <w:t xml:space="preserve"> </w:t>
      </w:r>
      <w:r>
        <w:t>и анализ</w:t>
      </w:r>
      <w:r>
        <w:rPr>
          <w:spacing w:val="-2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искусства,</w:t>
      </w:r>
      <w:r>
        <w:rPr>
          <w:spacing w:val="2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Византии.</w:t>
      </w:r>
    </w:p>
    <w:p w:rsidR="00682DF5" w:rsidRDefault="000224FE">
      <w:pPr>
        <w:pStyle w:val="a3"/>
        <w:ind w:left="222" w:right="402"/>
        <w:jc w:val="both"/>
      </w:pPr>
      <w:r>
        <w:t>В результате освоения дисциплины (модуля) формируются знания, умения и владения,</w:t>
      </w:r>
      <w:r>
        <w:rPr>
          <w:spacing w:val="1"/>
        </w:rPr>
        <w:t xml:space="preserve"> </w:t>
      </w:r>
      <w:r>
        <w:t>необходимые для изучения следующих дисциплин: Искусство Западной Европы в Сред-</w:t>
      </w:r>
      <w:r>
        <w:rPr>
          <w:spacing w:val="1"/>
        </w:rPr>
        <w:t xml:space="preserve"> </w:t>
      </w:r>
      <w:r>
        <w:t>ние</w:t>
      </w:r>
      <w:r>
        <w:rPr>
          <w:spacing w:val="-2"/>
        </w:rPr>
        <w:t xml:space="preserve"> </w:t>
      </w:r>
      <w:r>
        <w:t>века,</w:t>
      </w:r>
      <w:r>
        <w:rPr>
          <w:spacing w:val="-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Ренессанса, Историография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искусства.</w:t>
      </w:r>
    </w:p>
    <w:p w:rsidR="00682DF5" w:rsidRDefault="00682DF5">
      <w:pPr>
        <w:jc w:val="both"/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8"/>
        <w:rPr>
          <w:sz w:val="15"/>
        </w:rPr>
      </w:pPr>
    </w:p>
    <w:p w:rsidR="00682DF5" w:rsidRDefault="000224FE">
      <w:pPr>
        <w:pStyle w:val="1"/>
        <w:numPr>
          <w:ilvl w:val="0"/>
          <w:numId w:val="21"/>
        </w:numPr>
        <w:tabs>
          <w:tab w:val="left" w:pos="463"/>
        </w:tabs>
        <w:spacing w:before="90"/>
        <w:ind w:hanging="241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682DF5" w:rsidRDefault="00682DF5">
      <w:pPr>
        <w:pStyle w:val="a3"/>
        <w:spacing w:before="1"/>
        <w:rPr>
          <w:b/>
        </w:rPr>
      </w:pPr>
    </w:p>
    <w:p w:rsidR="00682DF5" w:rsidRDefault="000224FE">
      <w:pPr>
        <w:ind w:left="1137" w:right="1322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(модуля)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</w:p>
    <w:p w:rsidR="00682DF5" w:rsidRDefault="00682DF5">
      <w:pPr>
        <w:pStyle w:val="a3"/>
        <w:spacing w:before="8"/>
        <w:rPr>
          <w:b/>
          <w:sz w:val="23"/>
        </w:rPr>
      </w:pPr>
    </w:p>
    <w:p w:rsidR="00682DF5" w:rsidRDefault="000224FE">
      <w:pPr>
        <w:spacing w:before="1"/>
        <w:ind w:left="680" w:right="867"/>
        <w:jc w:val="center"/>
      </w:pPr>
      <w:r>
        <w:t>Общая трудоёмкость дисциплины составляет 3 з.е., 108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преподавателем 42 ч.,</w:t>
      </w:r>
      <w:r>
        <w:rPr>
          <w:spacing w:val="-1"/>
        </w:rPr>
        <w:t xml:space="preserve"> </w:t>
      </w:r>
      <w:r>
        <w:t>промежуточная</w:t>
      </w:r>
      <w:r>
        <w:rPr>
          <w:spacing w:val="-1"/>
        </w:rPr>
        <w:t xml:space="preserve"> </w:t>
      </w:r>
      <w:r>
        <w:t>аттестация 18 ч.,</w:t>
      </w:r>
    </w:p>
    <w:p w:rsidR="00682DF5" w:rsidRDefault="000224FE">
      <w:pPr>
        <w:ind w:left="1137" w:right="1318"/>
        <w:jc w:val="center"/>
      </w:pPr>
      <w:r>
        <w:t>самостоятельная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48</w:t>
      </w:r>
      <w:r>
        <w:rPr>
          <w:spacing w:val="-1"/>
        </w:rPr>
        <w:t xml:space="preserve"> </w:t>
      </w:r>
      <w:r>
        <w:t>ч.</w:t>
      </w:r>
    </w:p>
    <w:p w:rsidR="00682DF5" w:rsidRDefault="00682DF5">
      <w:pPr>
        <w:pStyle w:val="a3"/>
        <w:spacing w:before="7" w:after="1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9"/>
        <w:gridCol w:w="709"/>
        <w:gridCol w:w="2556"/>
      </w:tblGrid>
      <w:tr w:rsidR="00682DF5">
        <w:trPr>
          <w:trHeight w:val="551"/>
        </w:trPr>
        <w:tc>
          <w:tcPr>
            <w:tcW w:w="391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904" w:right="411" w:hanging="466"/>
              <w:rPr>
                <w:sz w:val="24"/>
              </w:rPr>
            </w:pPr>
            <w:r>
              <w:rPr>
                <w:sz w:val="24"/>
              </w:rPr>
              <w:t>Раздел дисципли-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6" w:type="dxa"/>
            <w:gridSpan w:val="6"/>
          </w:tcPr>
          <w:p w:rsidR="00682DF5" w:rsidRDefault="000224FE">
            <w:pPr>
              <w:pStyle w:val="TableParagraph"/>
              <w:spacing w:line="268" w:lineRule="exact"/>
              <w:ind w:left="615" w:right="611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682DF5" w:rsidRDefault="000224FE">
            <w:pPr>
              <w:pStyle w:val="TableParagraph"/>
              <w:spacing w:line="264" w:lineRule="exact"/>
              <w:ind w:left="614" w:right="611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6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0224FE">
            <w:pPr>
              <w:pStyle w:val="TableParagraph"/>
              <w:spacing w:before="232"/>
              <w:ind w:left="43" w:right="42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</w:t>
            </w:r>
            <w:r>
              <w:rPr>
                <w:i/>
                <w:sz w:val="24"/>
              </w:rPr>
              <w:t>(по семест-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рам)</w:t>
            </w:r>
          </w:p>
        </w:tc>
      </w:tr>
      <w:tr w:rsidR="00682DF5">
        <w:trPr>
          <w:trHeight w:val="275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682DF5" w:rsidRDefault="000224FE">
            <w:pPr>
              <w:pStyle w:val="TableParagraph"/>
              <w:spacing w:line="256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6" w:line="247" w:lineRule="auto"/>
              <w:ind w:left="112" w:right="130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8" w:line="247" w:lineRule="auto"/>
              <w:ind w:left="112" w:right="265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1613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682DF5" w:rsidRDefault="000224FE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  <w:p w:rsidR="00682DF5" w:rsidRDefault="000224FE">
            <w:pPr>
              <w:pStyle w:val="TableParagraph"/>
              <w:spacing w:before="8"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682DF5" w:rsidRDefault="000224FE">
            <w:pPr>
              <w:pStyle w:val="TableParagraph"/>
              <w:spacing w:before="73" w:line="247" w:lineRule="auto"/>
              <w:ind w:left="-1" w:right="126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Тема1. Введение в изу-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spacing w:before="3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682DF5">
        <w:trPr>
          <w:trHeight w:val="830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366"/>
              <w:rPr>
                <w:sz w:val="24"/>
              </w:rPr>
            </w:pPr>
            <w:r>
              <w:rPr>
                <w:sz w:val="24"/>
              </w:rPr>
              <w:t>Тема 2. Иконография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Христа,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Богоматери,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святых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Доклад на семинаре,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:rsidR="00682DF5" w:rsidRDefault="000224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</w:t>
            </w: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236"/>
              <w:rPr>
                <w:sz w:val="24"/>
              </w:rPr>
            </w:pPr>
            <w:r>
              <w:t xml:space="preserve">Тема 3. </w:t>
            </w:r>
            <w:r>
              <w:rPr>
                <w:sz w:val="24"/>
              </w:rPr>
              <w:t>Евангельские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Ветхозаветные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Доклад на семинаре,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:rsidR="00682DF5" w:rsidRDefault="000224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0224FE">
            <w:pPr>
              <w:pStyle w:val="TableParagraph"/>
              <w:spacing w:line="256" w:lineRule="exact"/>
              <w:ind w:left="66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682DF5" w:rsidRDefault="000224FE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8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right="8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left="71" w:right="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8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</w:tr>
    </w:tbl>
    <w:p w:rsidR="00682DF5" w:rsidRDefault="00682DF5">
      <w:pPr>
        <w:rPr>
          <w:sz w:val="20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7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9"/>
        <w:gridCol w:w="709"/>
        <w:gridCol w:w="2556"/>
      </w:tblGrid>
      <w:tr w:rsidR="00682DF5">
        <w:trPr>
          <w:trHeight w:val="551"/>
        </w:trPr>
        <w:tc>
          <w:tcPr>
            <w:tcW w:w="391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904" w:right="411" w:hanging="466"/>
              <w:rPr>
                <w:sz w:val="24"/>
              </w:rPr>
            </w:pPr>
            <w:r>
              <w:rPr>
                <w:sz w:val="24"/>
              </w:rPr>
              <w:t>Раздел дисципли-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6" w:type="dxa"/>
            <w:gridSpan w:val="6"/>
          </w:tcPr>
          <w:p w:rsidR="00682DF5" w:rsidRDefault="000224FE">
            <w:pPr>
              <w:pStyle w:val="TableParagraph"/>
              <w:spacing w:line="268" w:lineRule="exact"/>
              <w:ind w:left="615" w:right="611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682DF5" w:rsidRDefault="000224FE">
            <w:pPr>
              <w:pStyle w:val="TableParagraph"/>
              <w:spacing w:line="264" w:lineRule="exact"/>
              <w:ind w:left="614" w:right="611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6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0224FE">
            <w:pPr>
              <w:pStyle w:val="TableParagraph"/>
              <w:spacing w:before="232"/>
              <w:ind w:left="43" w:right="42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</w:t>
            </w:r>
            <w:r>
              <w:rPr>
                <w:i/>
                <w:sz w:val="24"/>
              </w:rPr>
              <w:t>(по семест-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рам)</w:t>
            </w:r>
          </w:p>
        </w:tc>
      </w:tr>
      <w:tr w:rsidR="00682DF5">
        <w:trPr>
          <w:trHeight w:val="275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682DF5" w:rsidRDefault="000224FE">
            <w:pPr>
              <w:pStyle w:val="TableParagraph"/>
              <w:spacing w:line="256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6" w:line="247" w:lineRule="auto"/>
              <w:ind w:left="112" w:right="129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8" w:line="247" w:lineRule="auto"/>
              <w:ind w:left="112" w:right="264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1612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682DF5" w:rsidRDefault="000224FE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  <w:p w:rsidR="00682DF5" w:rsidRDefault="000224FE">
            <w:pPr>
              <w:pStyle w:val="TableParagraph"/>
              <w:spacing w:before="8"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682DF5" w:rsidRDefault="000224FE">
            <w:pPr>
              <w:pStyle w:val="TableParagraph"/>
              <w:spacing w:before="73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Тема1. Введение в изу-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spacing w:before="3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682DF5">
        <w:trPr>
          <w:trHeight w:val="830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366"/>
              <w:rPr>
                <w:sz w:val="24"/>
              </w:rPr>
            </w:pPr>
            <w:r>
              <w:rPr>
                <w:sz w:val="24"/>
              </w:rPr>
              <w:t>Тема 2. Иконография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Христа,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Богоматери,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святых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Доклад на семинаре,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:rsidR="00682DF5" w:rsidRDefault="000224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</w:t>
            </w: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236"/>
              <w:rPr>
                <w:sz w:val="24"/>
              </w:rPr>
            </w:pPr>
            <w:r>
              <w:t xml:space="preserve">Тема 3. </w:t>
            </w:r>
            <w:r>
              <w:rPr>
                <w:sz w:val="24"/>
              </w:rPr>
              <w:t>Евангельские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Ветхозаветные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Доклад на семинаре,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:rsidR="00682DF5" w:rsidRDefault="000224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0224FE">
            <w:pPr>
              <w:pStyle w:val="TableParagraph"/>
              <w:spacing w:line="256" w:lineRule="exact"/>
              <w:ind w:left="66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682DF5" w:rsidRDefault="000224FE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8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right="8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left="71" w:right="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8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</w:tr>
    </w:tbl>
    <w:p w:rsidR="00682DF5" w:rsidRDefault="00682DF5">
      <w:pPr>
        <w:rPr>
          <w:sz w:val="20"/>
        </w:rPr>
        <w:sectPr w:rsidR="00682DF5">
          <w:headerReference w:type="default" r:id="rId10"/>
          <w:pgSz w:w="11910" w:h="16840"/>
          <w:pgMar w:top="2420" w:right="440" w:bottom="280" w:left="1480" w:header="1140" w:footer="0" w:gutter="0"/>
          <w:cols w:space="720"/>
        </w:sectPr>
      </w:pPr>
    </w:p>
    <w:p w:rsidR="00682DF5" w:rsidRDefault="00682DF5">
      <w:pPr>
        <w:pStyle w:val="a3"/>
        <w:spacing w:before="7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9"/>
        <w:gridCol w:w="709"/>
        <w:gridCol w:w="2556"/>
      </w:tblGrid>
      <w:tr w:rsidR="00682DF5">
        <w:trPr>
          <w:trHeight w:val="551"/>
        </w:trPr>
        <w:tc>
          <w:tcPr>
            <w:tcW w:w="391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904" w:right="411" w:hanging="466"/>
              <w:rPr>
                <w:sz w:val="24"/>
              </w:rPr>
            </w:pPr>
            <w:r>
              <w:rPr>
                <w:sz w:val="24"/>
              </w:rPr>
              <w:t>Раздел дисципли-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Курс</w:t>
            </w:r>
          </w:p>
        </w:tc>
        <w:tc>
          <w:tcPr>
            <w:tcW w:w="3546" w:type="dxa"/>
            <w:gridSpan w:val="6"/>
          </w:tcPr>
          <w:p w:rsidR="00682DF5" w:rsidRDefault="000224FE">
            <w:pPr>
              <w:pStyle w:val="TableParagraph"/>
              <w:spacing w:line="268" w:lineRule="exact"/>
              <w:ind w:left="615" w:right="611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682DF5" w:rsidRDefault="000224FE">
            <w:pPr>
              <w:pStyle w:val="TableParagraph"/>
              <w:spacing w:line="264" w:lineRule="exact"/>
              <w:ind w:left="614" w:right="611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6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0224FE">
            <w:pPr>
              <w:pStyle w:val="TableParagraph"/>
              <w:spacing w:before="232"/>
              <w:ind w:left="43" w:right="41" w:hanging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успеваемости,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</w:t>
            </w:r>
            <w:r>
              <w:rPr>
                <w:i/>
                <w:sz w:val="24"/>
              </w:rPr>
              <w:t>(по семест-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рам)</w:t>
            </w:r>
          </w:p>
        </w:tc>
      </w:tr>
      <w:tr w:rsidR="00682DF5">
        <w:trPr>
          <w:trHeight w:val="275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682DF5" w:rsidRDefault="000224FE">
            <w:pPr>
              <w:pStyle w:val="TableParagraph"/>
              <w:spacing w:line="256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6" w:line="247" w:lineRule="auto"/>
              <w:ind w:left="112" w:right="129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8" w:line="247" w:lineRule="auto"/>
              <w:ind w:left="112" w:right="264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1612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682DF5" w:rsidRDefault="000224FE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  <w:p w:rsidR="00682DF5" w:rsidRDefault="000224FE">
            <w:pPr>
              <w:pStyle w:val="TableParagraph"/>
              <w:spacing w:before="8"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682DF5" w:rsidRDefault="000224FE">
            <w:pPr>
              <w:pStyle w:val="TableParagraph"/>
              <w:spacing w:before="73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Тема1. Введение в изу-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</w:pP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spacing w:before="3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682DF5">
        <w:trPr>
          <w:trHeight w:val="830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366"/>
              <w:rPr>
                <w:sz w:val="24"/>
              </w:rPr>
            </w:pPr>
            <w:r>
              <w:rPr>
                <w:sz w:val="24"/>
              </w:rPr>
              <w:t>Тема 2. Иконография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Христа,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Богоматери,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святых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Доклад на семинаре,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:rsidR="00682DF5" w:rsidRDefault="000224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</w:t>
            </w: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236"/>
              <w:rPr>
                <w:sz w:val="24"/>
              </w:rPr>
            </w:pPr>
            <w:r>
              <w:t xml:space="preserve">Тема 3. </w:t>
            </w:r>
            <w:r>
              <w:rPr>
                <w:sz w:val="24"/>
              </w:rPr>
              <w:t>Евангельские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Ветхозаветные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Доклад на семинаре,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:rsidR="00682DF5" w:rsidRDefault="000224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0224FE">
            <w:pPr>
              <w:pStyle w:val="TableParagraph"/>
              <w:spacing w:line="256" w:lineRule="exact"/>
              <w:ind w:left="66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682DF5" w:rsidRDefault="000224FE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right="28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right="28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</w:tr>
    </w:tbl>
    <w:p w:rsidR="00682DF5" w:rsidRDefault="00682DF5">
      <w:pPr>
        <w:rPr>
          <w:sz w:val="20"/>
        </w:rPr>
        <w:sectPr w:rsidR="00682DF5">
          <w:headerReference w:type="default" r:id="rId11"/>
          <w:pgSz w:w="11910" w:h="16840"/>
          <w:pgMar w:top="2420" w:right="440" w:bottom="280" w:left="1480" w:header="1140" w:footer="0" w:gutter="0"/>
          <w:cols w:space="720"/>
        </w:sectPr>
      </w:pPr>
    </w:p>
    <w:p w:rsidR="00682DF5" w:rsidRDefault="000224FE">
      <w:pPr>
        <w:pStyle w:val="1"/>
        <w:numPr>
          <w:ilvl w:val="0"/>
          <w:numId w:val="21"/>
        </w:numPr>
        <w:tabs>
          <w:tab w:val="left" w:pos="522"/>
        </w:tabs>
        <w:spacing w:before="73"/>
        <w:ind w:left="522" w:hanging="300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</w:p>
    <w:p w:rsidR="00682DF5" w:rsidRDefault="00682DF5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13"/>
        <w:gridCol w:w="6505"/>
      </w:tblGrid>
      <w:tr w:rsidR="00682DF5">
        <w:trPr>
          <w:trHeight w:val="553"/>
        </w:trPr>
        <w:tc>
          <w:tcPr>
            <w:tcW w:w="535" w:type="dxa"/>
          </w:tcPr>
          <w:p w:rsidR="00682DF5" w:rsidRDefault="000224FE">
            <w:pPr>
              <w:pStyle w:val="TableParagraph"/>
              <w:spacing w:line="275" w:lineRule="exact"/>
              <w:ind w:right="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13" w:type="dxa"/>
          </w:tcPr>
          <w:p w:rsidR="00682DF5" w:rsidRDefault="000224FE">
            <w:pPr>
              <w:pStyle w:val="TableParagraph"/>
              <w:spacing w:line="276" w:lineRule="exact"/>
              <w:ind w:left="107" w:right="1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682DF5">
        <w:trPr>
          <w:trHeight w:val="10764"/>
        </w:trPr>
        <w:tc>
          <w:tcPr>
            <w:tcW w:w="535" w:type="dxa"/>
          </w:tcPr>
          <w:p w:rsidR="00682DF5" w:rsidRDefault="000224FE">
            <w:pPr>
              <w:pStyle w:val="TableParagraph"/>
              <w:spacing w:line="268" w:lineRule="exact"/>
              <w:ind w:left="89" w:right="20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13" w:type="dxa"/>
          </w:tcPr>
          <w:p w:rsidR="00682DF5" w:rsidRDefault="000224FE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682DF5" w:rsidRDefault="000224FE">
            <w:pPr>
              <w:pStyle w:val="TableParagraph"/>
              <w:ind w:left="107" w:right="212"/>
              <w:jc w:val="both"/>
              <w:rPr>
                <w:sz w:val="24"/>
              </w:rPr>
            </w:pPr>
            <w:r>
              <w:rPr>
                <w:sz w:val="24"/>
              </w:rPr>
              <w:t>Введение в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христианской иконо-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графии</w:t>
            </w: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«иконография».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 изображения лиц или событий, смысл которой 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крывается в связи с литературными источниками или обря-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довыми действиями, в контексте которых эти системы соз-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даются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функционируют.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в. понятие иконографии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распространилось также на архитектуру. Связь иконографи-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систем с религиозным культом и ритуалом, для кото-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рых регламентированность формы и наличие строгих 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 исключающего ошибки или произвол толкова-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 процессов и связь не только с сюжетной кан-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вой, но и с образами, стилем и поэтикой эпохи.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многоплановые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широкой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сферой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 также социальной и политической историей.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 искусствознании </w:t>
            </w:r>
            <w:r>
              <w:rPr>
                <w:sz w:val="24"/>
              </w:rPr>
              <w:t>– изучение устойчивых изобразительных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мотивов, типов и сюжетов, описание и систематизация 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пологических признаков, свойственных изображениям 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ляющих истолковывать смысл и выявить содержательную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сторону произведения. Историография христианской иконо-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 в. во Франции, Германии и Росии в связи с 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средневекового искусства. История изучения.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боты Ф. И. Буслаева, Н. П. Кондакова, Н. В. Покровского.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 в.</w:t>
            </w:r>
          </w:p>
          <w:p w:rsidR="00682DF5" w:rsidRDefault="000224FE">
            <w:pPr>
              <w:pStyle w:val="TableParagraph"/>
              <w:ind w:left="105" w:right="86"/>
              <w:jc w:val="both"/>
              <w:rPr>
                <w:sz w:val="24"/>
              </w:rPr>
            </w:pPr>
            <w:r>
              <w:rPr>
                <w:sz w:val="24"/>
              </w:rPr>
              <w:t>Г. Милле, (1867-1953),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 Грабар,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Бабич,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С. Дюфренн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 Издание иконографических словарей. Работы 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искусствоведов в области иконографии: В. Н. Лазарев, В.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Антонова, Н.Е. Мнева, Э.С. Смирнова. Каталоги музейных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собраний. Современное состояние науки. Православная эн-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циклопедия.</w:t>
            </w:r>
          </w:p>
          <w:p w:rsidR="00682DF5" w:rsidRDefault="000224FE">
            <w:pPr>
              <w:pStyle w:val="TableParagraph"/>
              <w:spacing w:line="270" w:lineRule="atLeast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Догмат иконопочитания и 7 вселенский собор об иконопо-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иконы.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иконах.</w:t>
            </w:r>
          </w:p>
        </w:tc>
      </w:tr>
      <w:tr w:rsidR="00682DF5">
        <w:trPr>
          <w:trHeight w:val="2483"/>
        </w:trPr>
        <w:tc>
          <w:tcPr>
            <w:tcW w:w="535" w:type="dxa"/>
          </w:tcPr>
          <w:p w:rsidR="00682DF5" w:rsidRDefault="000224FE">
            <w:pPr>
              <w:pStyle w:val="TableParagraph"/>
              <w:spacing w:line="268" w:lineRule="exact"/>
              <w:ind w:left="89" w:right="20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13" w:type="dxa"/>
          </w:tcPr>
          <w:p w:rsidR="00682DF5" w:rsidRDefault="000224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682DF5" w:rsidRDefault="000224FE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Иконография Христа,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Богоматери,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святых</w:t>
            </w: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2.1. Иконография Христа раннехристианского периода.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Символические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Христа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раннехри-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стианском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Символизм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преодолеть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трудность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невозможность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средст-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иносказательный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христианских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таинств,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стрем-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христиан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скрыть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непосвященных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сокровенные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стороны.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библейские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символов: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агнец,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Ноев</w:t>
            </w:r>
          </w:p>
          <w:p w:rsidR="00682DF5" w:rsidRDefault="000224FE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ковчег,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Иона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чреве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китовом.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Языческие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ан-</w:t>
            </w:r>
          </w:p>
        </w:tc>
      </w:tr>
    </w:tbl>
    <w:p w:rsidR="00682DF5" w:rsidRDefault="00682DF5">
      <w:pPr>
        <w:spacing w:line="259" w:lineRule="exact"/>
        <w:rPr>
          <w:sz w:val="24"/>
        </w:rPr>
        <w:sectPr w:rsidR="00682DF5">
          <w:headerReference w:type="default" r:id="rId12"/>
          <w:pgSz w:w="11910" w:h="16840"/>
          <w:pgMar w:top="1040" w:right="440" w:bottom="280" w:left="1480" w:header="0" w:footer="0" w:gutter="0"/>
          <w:cols w:space="720"/>
        </w:sectPr>
      </w:pPr>
    </w:p>
    <w:p w:rsidR="00682DF5" w:rsidRDefault="00682DF5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13"/>
        <w:gridCol w:w="6505"/>
      </w:tblGrid>
      <w:tr w:rsidR="00682DF5">
        <w:trPr>
          <w:trHeight w:val="14355"/>
        </w:trPr>
        <w:tc>
          <w:tcPr>
            <w:tcW w:w="535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тичные мифы в христианском искусстве: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Добрый пастырь,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христиане – ученики Доброго пастыря (Климент Александ-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рийский), Христос - Орфей, играющий на лире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окружении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диких зверей (катакомбы Каллиста, кубикула Орфея) (Кли-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мент Александрийский),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рыба (Тертуллиан )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 рыбака и рыбы как проповедника и паствы, грече-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ское слово Рыба (Ихтис) расшифровывается как имя Христа: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Иисус Христос Сын Божий Спаситель,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виноградная лоза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 Христа и Церкви в соответствии со словами «Аз есмь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лоза, вы же рождие и иже будет во мне и аз в нем, то сотво-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 плод мног: без мене не можете творити ничесоже»» (Ин.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15, 4-5). (Климент Александрийский), образ античного 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лософа, учителя, окруженного учениками (кат. Люцины, кат.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Каллиста).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Христа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Гелиоса.</w:t>
            </w:r>
          </w:p>
          <w:p w:rsidR="00682DF5" w:rsidRDefault="000224FE">
            <w:pPr>
              <w:pStyle w:val="TableParagraph"/>
              <w:numPr>
                <w:ilvl w:val="1"/>
                <w:numId w:val="20"/>
              </w:numPr>
              <w:tabs>
                <w:tab w:val="left" w:pos="581"/>
              </w:tabs>
              <w:ind w:right="84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Иконография Христа доиконоборческого и послеи-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коноборческого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</w:t>
            </w:r>
          </w:p>
          <w:p w:rsidR="00682DF5" w:rsidRDefault="000224FE">
            <w:pPr>
              <w:pStyle w:val="TableParagraph"/>
              <w:ind w:left="105" w:right="8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V-VI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Догматическое учение о божественной и человеческой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природах Христа. Тема величия Христа. Интерес к личности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Вседержитель. Эпитет Вседержитель в Ветхом Завете (Вар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3,1;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Мак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6,2;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67,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21).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Эпитет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Вседержитель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Новом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682DF5" w:rsidRDefault="000224FE">
            <w:pPr>
              <w:pStyle w:val="TableParagraph"/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>вете (2 Кор 6,18; Откр.1,8; 4, 8), указание на Христа Второго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Пришествия.</w:t>
            </w:r>
          </w:p>
          <w:p w:rsidR="00682DF5" w:rsidRDefault="000224FE">
            <w:pPr>
              <w:pStyle w:val="TableParagraph"/>
              <w:ind w:left="105" w:right="87"/>
              <w:jc w:val="both"/>
              <w:rPr>
                <w:sz w:val="24"/>
              </w:rPr>
            </w:pPr>
            <w:r>
              <w:rPr>
                <w:sz w:val="24"/>
              </w:rPr>
              <w:t>Наиболее распространенный поясной вариант. 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Евангелия – открытого или закрытого, или свитка, различ-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изображение благословляющей десницы.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поясного типа в 6 в. Изображения на иконах, монетах, в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послеиконоборческого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Изображение в куполе. Слово патриарха Фотия в честь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Фаросской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(Софийский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1037-1045;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Дафни,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Палатинская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капелла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Палермо,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1163). Изображения в конхе апсиды (собор Монреале, кон.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Чеффалу,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изображениях.</w:t>
            </w:r>
          </w:p>
          <w:p w:rsidR="00682DF5" w:rsidRDefault="000224FE">
            <w:pPr>
              <w:pStyle w:val="TableParagraph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Ерминия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Пантократора.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Пантократора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деисусном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иконостаса.</w:t>
            </w:r>
          </w:p>
          <w:p w:rsidR="00682DF5" w:rsidRDefault="000224FE">
            <w:pPr>
              <w:pStyle w:val="TableParagraph"/>
              <w:numPr>
                <w:ilvl w:val="1"/>
                <w:numId w:val="20"/>
              </w:numPr>
              <w:tabs>
                <w:tab w:val="left" w:pos="560"/>
              </w:tabs>
              <w:ind w:right="84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Иконография Христа в средневизантийском и позд-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невизантийском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</w:t>
            </w:r>
          </w:p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Спас Нерукотворный</w:t>
            </w:r>
            <w:r>
              <w:rPr>
                <w:sz w:val="24"/>
              </w:rPr>
              <w:t>. Тема неописуемости Бога Слова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описуемости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Девы Марии.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Перенесения Нерукотворного образа из Эдес-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 в Константинополь (16 августа). Нерукотворный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отпечатавшийся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(Мандилион)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творный отпечаток на черепице (Керамидион).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 пер-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воиконы (лик, шея, волосы). Икона X в. из монастыря 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Екатерины на Синае, в росписи ц. Сакли Килисе в Гёреме,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Каппадокия, XI в., на эмали медного креста-энколпиона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Киева, пер. пол. XII в., Ватикан, Музео Сакро. Вариант изо-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бражения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Нерукотворного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образа: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лик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симметрич-</w:t>
            </w:r>
          </w:p>
          <w:p w:rsidR="00682DF5" w:rsidRDefault="000224FE">
            <w:pPr>
              <w:pStyle w:val="TableParagraph"/>
              <w:spacing w:line="270" w:lineRule="atLeast"/>
              <w:ind w:left="105" w:right="84"/>
              <w:jc w:val="both"/>
              <w:rPr>
                <w:sz w:val="24"/>
              </w:rPr>
            </w:pPr>
            <w:r>
              <w:rPr>
                <w:sz w:val="24"/>
              </w:rPr>
              <w:t>но свисающими по сторонам прядями волос и пышной, ино-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разделенной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пряди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бородой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(двусторонняя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новгород-</w:t>
            </w:r>
          </w:p>
        </w:tc>
      </w:tr>
    </w:tbl>
    <w:p w:rsidR="00682DF5" w:rsidRDefault="00682DF5">
      <w:pPr>
        <w:spacing w:line="270" w:lineRule="atLeast"/>
        <w:jc w:val="both"/>
        <w:rPr>
          <w:sz w:val="24"/>
        </w:rPr>
        <w:sectPr w:rsidR="00682DF5">
          <w:headerReference w:type="default" r:id="rId13"/>
          <w:pgSz w:w="11910" w:h="16840"/>
          <w:pgMar w:top="840" w:right="440" w:bottom="280" w:left="1480" w:header="593" w:footer="0" w:gutter="0"/>
          <w:pgNumType w:start="10"/>
          <w:cols w:space="720"/>
        </w:sectPr>
      </w:pPr>
    </w:p>
    <w:p w:rsidR="00682DF5" w:rsidRDefault="00682DF5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13"/>
        <w:gridCol w:w="6505"/>
      </w:tblGrid>
      <w:tr w:rsidR="00682DF5">
        <w:trPr>
          <w:trHeight w:val="14372"/>
        </w:trPr>
        <w:tc>
          <w:tcPr>
            <w:tcW w:w="535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ская втор. пол. XII в.; ГТГ; мозаика собора Монреале, 1180-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1189; икона из собора г. Лан, Франция, первая треть XIII в. 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Другой тип Нерукотворного образа с клинообразной боро-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дой и плотно прилегающими двумя заостренными прядями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волос (икона в Ватикане (Папские дворцы), до 1208; рим-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ская фреска начала XIV в., Музей икон, Реклингхаузен; дип-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 с Воскресением и Нерукотворным образом, 1335, Музей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Виктории и Альберта, Лондон; икона в Генуе, в монастыре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Сан-Бартоломео дельи Армении, ок.1362).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 Спаса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Нерукотворного на иконах и в росписях в разных иконогра-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фических контекстах.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 сцены с историей Ман-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дилиона и история Авгаря в миниатюрах рукописей, клей-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мах икон и монументальных циклах (собора монастыря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тейч,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Македония,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1356-1360;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(Париж,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НБ,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Lat. 2688).</w:t>
            </w:r>
          </w:p>
          <w:p w:rsidR="00682DF5" w:rsidRDefault="000224FE">
            <w:pPr>
              <w:pStyle w:val="TableParagraph"/>
              <w:ind w:left="105" w:right="85" w:firstLine="60"/>
              <w:jc w:val="both"/>
              <w:rPr>
                <w:sz w:val="24"/>
              </w:rPr>
            </w:pPr>
            <w:r>
              <w:rPr>
                <w:sz w:val="24"/>
              </w:rPr>
              <w:t>Спас Еммануил.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 пророчества Исаии о будущем рож-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дении Спасителя (Ис.). Разнообразие изображений VI-VII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бородой или безбородого). Образ еще не воплотившегося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Христа, Логоса, образ, предвозвещенный пророком и вечно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прославляемый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ангелами,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Агнца.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 средневизантийского периода: младенец, отрок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юный безбородый Христос, держащий свиток в левой руке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благословляющего правой рукой, иногда благословляющего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обеими руками (жест архиерейского благословения). О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обходимости различать даже при внешнем сходстве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 Младенца Христа на руках Богоматери и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Еммануила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медальоне 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 Богоматерь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Великая Панагия, ГТГ, перв. Треть XIII в.). Отражение этого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различия в облике с подчеркнуто не младенческим характе-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 (со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 в.)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Христа Ветхого Деньми, Христа Еммануила, Христа Панто-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кратора и Христа Священника (Евангелия Par. Gr.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74. fol.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167 r, XI в.; роспись куполов церкви Богоматери Елеусы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Велюсе,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Македония (1085-1093).</w:t>
            </w:r>
          </w:p>
          <w:p w:rsidR="00682DF5" w:rsidRDefault="000224FE">
            <w:pPr>
              <w:pStyle w:val="TableParagraph"/>
              <w:spacing w:line="237" w:lineRule="auto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Иконография Христа в старческом облике – </w:t>
            </w:r>
            <w:r>
              <w:rPr>
                <w:i/>
                <w:sz w:val="24"/>
              </w:rPr>
              <w:t>Христос Вет-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Деньми</w:t>
            </w:r>
            <w:r>
              <w:rPr>
                <w:sz w:val="24"/>
              </w:rPr>
              <w:t>.</w:t>
            </w:r>
          </w:p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В основе иконографии - текст книги Пр. Даниила (Дан.7, 9),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Откровение Иоанна Богослова (1, 14). Связь с темой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площения Логоса и искупительной жертвы, и с образом гря-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дущего Судии Второго пришествия (Толкование на Апока-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липсис св. Андрея Кесарийского) (икона из м-ря св. Екате-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рины на Синае, 7 в., миниатюра Книги Иова (Патмос, № 171,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л.449, 9 в.). Надпись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rFonts w:ascii="Symbol" w:hAnsi="Symbol"/>
                <w:sz w:val="24"/>
              </w:rPr>
              <w:t></w:t>
            </w:r>
            <w:r>
              <w:rPr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</w:t>
            </w:r>
            <w:r>
              <w:rPr>
                <w:rFonts w:ascii="Symbol" w:hAnsi="Symbol"/>
                <w:sz w:val="24"/>
              </w:rPr>
              <w:t></w:t>
            </w:r>
            <w:r>
              <w:rPr>
                <w:rFonts w:ascii="Symbol" w:hAnsi="Symbol"/>
                <w:sz w:val="24"/>
              </w:rPr>
              <w:t></w:t>
            </w:r>
            <w:r>
              <w:rPr>
                <w:rFonts w:ascii="Symbol" w:hAnsi="Symbol"/>
                <w:sz w:val="24"/>
              </w:rPr>
              <w:t></w:t>
            </w:r>
            <w:r>
              <w:rPr>
                <w:rFonts w:ascii="Symbol" w:hAnsi="Symbol"/>
                <w:sz w:val="24"/>
              </w:rPr>
              <w:t></w:t>
            </w:r>
            <w:r>
              <w:rPr>
                <w:rFonts w:ascii="Symbol" w:hAnsi="Symbol"/>
                <w:sz w:val="24"/>
              </w:rPr>
              <w:t></w:t>
            </w:r>
            <w:r>
              <w:rPr>
                <w:rFonts w:ascii="Symbol" w:hAnsi="Symbol"/>
                <w:sz w:val="24"/>
              </w:rPr>
              <w:t>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</w:t>
            </w:r>
            <w:r>
              <w:rPr>
                <w:rFonts w:ascii="Symbol" w:hAnsi="Symbol"/>
                <w:sz w:val="24"/>
              </w:rPr>
              <w:t></w:t>
            </w:r>
            <w:r>
              <w:rPr>
                <w:rFonts w:ascii="Symbol" w:hAnsi="Symbol"/>
                <w:sz w:val="24"/>
              </w:rPr>
              <w:t></w:t>
            </w:r>
            <w:r>
              <w:rPr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</w:t>
            </w:r>
            <w:r>
              <w:rPr>
                <w:rFonts w:ascii="Symbol" w:hAnsi="Symbol"/>
                <w:sz w:val="24"/>
              </w:rPr>
              <w:t></w:t>
            </w:r>
            <w:r>
              <w:rPr>
                <w:rFonts w:ascii="Symbol" w:hAnsi="Symbol"/>
                <w:sz w:val="24"/>
              </w:rPr>
              <w:t></w:t>
            </w:r>
            <w:r>
              <w:rPr>
                <w:rFonts w:ascii="Symbol" w:hAnsi="Symbol"/>
                <w:sz w:val="24"/>
              </w:rPr>
              <w:t></w:t>
            </w:r>
            <w:r>
              <w:rPr>
                <w:rFonts w:ascii="Symbol" w:hAnsi="Symbol"/>
                <w:sz w:val="24"/>
              </w:rPr>
              <w:t></w:t>
            </w:r>
            <w:r>
              <w:rPr>
                <w:rFonts w:ascii="Symbol" w:hAnsi="Symbol"/>
                <w:sz w:val="24"/>
              </w:rPr>
              <w:t></w:t>
            </w:r>
            <w:r>
              <w:rPr>
                <w:sz w:val="24"/>
              </w:rPr>
              <w:t>». Связь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раза с Богом Отцом (рукопись из монастыря Дионисиу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Афоне, код. 587, XI в., иконе «Благовещение Устюжское»,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нач. XII в., ГТГ, Благовещения в росписи ц. Панагии Фор-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биотиссы в Асину, Кипр, фреска XIV в., Крещения, ц. Пана-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Халкеон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Фессалонике,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в.) иконографический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типа </w:t>
            </w:r>
            <w:r>
              <w:rPr>
                <w:i/>
                <w:sz w:val="24"/>
              </w:rPr>
              <w:t>Господа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Саваофа</w:t>
            </w:r>
            <w:r>
              <w:rPr>
                <w:sz w:val="24"/>
              </w:rPr>
              <w:t>.</w:t>
            </w:r>
          </w:p>
          <w:p w:rsidR="00682DF5" w:rsidRDefault="000224FE">
            <w:pPr>
              <w:pStyle w:val="TableParagraph"/>
              <w:spacing w:before="1"/>
              <w:ind w:left="105" w:right="9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Спас в силах. </w:t>
            </w:r>
            <w:r>
              <w:rPr>
                <w:sz w:val="24"/>
              </w:rPr>
              <w:t>Восточнохристианская и западноевропейская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</w:p>
          <w:p w:rsidR="00682DF5" w:rsidRDefault="000224FE">
            <w:pPr>
              <w:pStyle w:val="TableParagraph"/>
              <w:spacing w:before="1"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пророка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Иезекииля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(1,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4-28,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1-22)</w:t>
            </w:r>
          </w:p>
        </w:tc>
      </w:tr>
    </w:tbl>
    <w:p w:rsidR="00682DF5" w:rsidRDefault="00682DF5">
      <w:pPr>
        <w:spacing w:line="264" w:lineRule="exact"/>
        <w:jc w:val="both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13"/>
        <w:gridCol w:w="6505"/>
      </w:tblGrid>
      <w:tr w:rsidR="00682DF5">
        <w:trPr>
          <w:trHeight w:val="14355"/>
        </w:trPr>
        <w:tc>
          <w:tcPr>
            <w:tcW w:w="535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Иоанна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Господа, сидящего на престоле в окружении четырех мисти-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животных (Ап., 4,2-9), а также толкования видения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Пророка Иезекииля св. Иринеем Лионским, блаженным 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густином, блаженным Иеронимом, св. патриархом Софро-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нием, св. патрархом Германом, св. Григорием Двоесловом.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Видения пророка Иезекииля в виде Христа во славе с сим-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волами Евангелистов в искусстве V-VII вв. (например,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заика Осиос Давид, Фессалоники, V в.; фреска капеллы 6 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 св. Аполлона в Бауите, VI-VII вв.; икона Христос Ветхий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денми, монастырь св. Екатерины на Синае, VIII в.), в сред-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невизантийский период (икона Богоматери Киккской с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роками, нач. XII в., м-рь св. Екатерины на Синае; средник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 «Служба свв. Отцов» в ц. Благовещения в 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кажах,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1189),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палеологовскую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(РНБ,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Гр.101,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13 в.; «Видение пророков Иезекииля и Аввакума», двусто-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ронняя икона из Поганово, ок.1395 в.).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Христос изобража-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ется как в типе Еммануила, так и средовеком.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Maiestas Domini (Величие Божие) в средневековом искусст-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 Запада. Литературная основа образа Христа во славе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символами Евангелистов (видение Иоанна Богослова в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кровении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и W и 24 апокалиптических старца (Ап., 2, 4).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Апокалипсиса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(Бамбергский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ок.1010,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Бамберг,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Гос.библ.)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Сакраментарий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Лиможа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(LCI,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S.137-138, Ill. 4), скульптурные композиции Maiestas Domini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(Собор в Муассаке, после 1100; Сен Трофим в Арле, XII 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 в Шартре, XII в.) .Объединение литературных источ-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ников а русской иконография Спаса в силах.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Толковании св.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Григория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Двоеслова.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деисусного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миниатюра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Евангелия из Переславля-Залесского (РНБ, Fn 1,21, 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 в.), икона из деисусного чина иконостаса Успенского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 во Владимире (Андрей Рублев, 1408). страницах 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крытого Евангелия читаются различные Тексты на страни-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Евангелия.</w:t>
            </w:r>
          </w:p>
          <w:p w:rsidR="00682DF5" w:rsidRDefault="000224FE">
            <w:pPr>
              <w:pStyle w:val="TableParagraph"/>
              <w:ind w:left="105" w:right="8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2.4. Иконография Богоматери в раннехристианском ис-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кусстве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дальнейшее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</w:p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Изображения Богоматери. Связь иконографии с почитанием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 в Палестине (Назарет, Вифлеем и Иерусалим),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Риме, Константинополе. Реликвии и первые иконы Богома-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Догматический, литургический и исторический аспек-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 иконографии.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Евангельские события Рождества Христо-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ва и Поклонения волхвов и формирование иконографии </w:t>
            </w:r>
            <w:r>
              <w:rPr>
                <w:i/>
                <w:sz w:val="24"/>
              </w:rPr>
              <w:t>Бо-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гоматери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престоле.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катакомб (катакомбы Присциллы, 2-я пол. П в./1-я пол. III в.,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св. Каллиста). Эфесский собор и образы Богоматери (ц. Сан-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та-Мария Маджоре в Риме, 432-440 гг. кафедральная цер-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ковь св. Евфразиана в Порече (Хорватия), 543-553; ц. Пана-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Канакариас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Литрангоми,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Аполлинаре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Нуово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 Равенне,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VI 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Димитрия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Фес-</w:t>
            </w:r>
          </w:p>
          <w:p w:rsidR="00682DF5" w:rsidRDefault="000224FE">
            <w:pPr>
              <w:pStyle w:val="TableParagraph"/>
              <w:spacing w:line="270" w:lineRule="atLeast"/>
              <w:ind w:left="105" w:right="88"/>
              <w:jc w:val="both"/>
              <w:rPr>
                <w:sz w:val="24"/>
              </w:rPr>
            </w:pPr>
            <w:r>
              <w:rPr>
                <w:sz w:val="24"/>
              </w:rPr>
              <w:t>салонике, VI в.; ц. Феликса и Адавкта в Риме, VI в. (ц. в 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такомбах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Комодиллы),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иконах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(Синай,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VI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в.),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682DF5" w:rsidRDefault="00682DF5">
      <w:pPr>
        <w:spacing w:line="270" w:lineRule="atLeast"/>
        <w:jc w:val="both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13"/>
        <w:gridCol w:w="6505"/>
      </w:tblGrid>
      <w:tr w:rsidR="00682DF5">
        <w:trPr>
          <w:trHeight w:val="14355"/>
        </w:trPr>
        <w:tc>
          <w:tcPr>
            <w:tcW w:w="535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ind w:left="105" w:right="87"/>
              <w:jc w:val="both"/>
              <w:rPr>
                <w:sz w:val="24"/>
              </w:rPr>
            </w:pP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мелкой пластики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(напр., ампулы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вищницы собора св. Иоанна Предтечи в г. Монца), диптихи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Бизацены, VI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Гос. музеи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Берлина).</w:t>
            </w:r>
          </w:p>
          <w:p w:rsidR="00682DF5" w:rsidRDefault="000224FE">
            <w:pPr>
              <w:pStyle w:val="TableParagraph"/>
              <w:ind w:left="105" w:right="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Богоматерь </w:t>
            </w:r>
            <w:r>
              <w:rPr>
                <w:i/>
                <w:sz w:val="24"/>
              </w:rPr>
              <w:t xml:space="preserve">Оранта — </w:t>
            </w:r>
            <w:r>
              <w:rPr>
                <w:sz w:val="24"/>
              </w:rPr>
              <w:t>без Младенца с воздетыми в молении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руками. Образы орантов в античном и раннехристианском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 Единоличные изображения Богоматери Оранты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 Оранты в композициях (ампулы Боббио (сокровищ-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ница собора Боббио, Италия), в сцене Вознесения на релье-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 двери ц. Санта-Сабина в Риме, ок. 430; в сцене Вознесе-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в Евангелии Раввулы (Laurent. Plut. I.56. Fol. 277, 586 г.);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фреска апсиды мон-ря св. Аполлония в Бауите (Египет),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 (кап. 2, 17 зал 46); апсида Оратория св. Венанция в Риме,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ок. 642). Почитание в Константинополе </w:t>
            </w:r>
            <w:r>
              <w:rPr>
                <w:i/>
                <w:sz w:val="24"/>
              </w:rPr>
              <w:t xml:space="preserve">Никопеи, </w:t>
            </w:r>
            <w:r>
              <w:rPr>
                <w:sz w:val="24"/>
              </w:rPr>
              <w:t>держащей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обеими руками медальон с образом Младенца Христа (печа-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 императора Маврикия (582-602), росписи монастыря 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Аполлония в Бауите (Египет), VI в. (кап. 26) и ц. Санта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</w:p>
          <w:p w:rsidR="00682DF5" w:rsidRDefault="000224FE">
            <w:pPr>
              <w:pStyle w:val="TableParagraph"/>
              <w:ind w:left="105" w:right="86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раннехристианских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гоматери в искусстве Византии, Балкан, средневековой Ру-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си. Изображения Богоматери в алтарных росписях: на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 (Св. Софии Константинопольская, 876; кафоликон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настыря Осиос Лукас в Фокиде (Греция), 30-е гг. XI в.; 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Старо-Нагоричино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(Македония),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1317-1318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 Богородицы в Ферапонтовом мон-ре, 1502 и др.),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Никопея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(ц. св. Софии в Охриде (1030-е), Никопея (в рост)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младенцем, без медальона ( ц. Успения Богородицы в Никее,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787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сохр;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София,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1118;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Гелатский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мон-рь,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1130).</w:t>
            </w:r>
          </w:p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Богоматерь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Младенца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медальоне: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Оранта,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Влахернитисса </w:t>
            </w:r>
            <w:r>
              <w:rPr>
                <w:sz w:val="24"/>
              </w:rPr>
              <w:t>(Великая Панагия) — с образом перед гру-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дью, в рост (мраморный рельеф, Санта-Мария Матер Доми-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ни, Венеция, XII в.; икона Б. с прор. Моисеем и патриархом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Евфимием (XIII в., мон-рь вмц. Екатерины на Синае), «Яро-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славская Оранта», XII в., ГТГ; ц. Спаса на Нередице, 1199),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поясное изображение (в рус. традиции известно как «Знаме-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ние»; напр., икона из Софийского собора в Новгороде, 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1160; мозаика нартекса монастыря Хора (Кахрие джами)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1316-1321).</w:t>
            </w:r>
          </w:p>
          <w:p w:rsidR="00682DF5" w:rsidRDefault="000224FE">
            <w:pPr>
              <w:pStyle w:val="TableParagraph"/>
              <w:ind w:left="105" w:right="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иконографические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типы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Богоматери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средневизантийского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</w:t>
            </w:r>
          </w:p>
          <w:p w:rsidR="00682DF5" w:rsidRDefault="000224FE">
            <w:pPr>
              <w:pStyle w:val="TableParagraph"/>
              <w:ind w:left="105" w:right="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Иконография Богоматери </w:t>
            </w:r>
            <w:r>
              <w:rPr>
                <w:i/>
                <w:sz w:val="24"/>
              </w:rPr>
              <w:t xml:space="preserve">Одигитрии. </w:t>
            </w:r>
            <w:r>
              <w:rPr>
                <w:sz w:val="24"/>
              </w:rPr>
              <w:t>«Церковная история»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Никифора Каллиста (14 в.), о появление иконы Богородицы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 ап.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Константинополе, которую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середине 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в. императрица Евдокия прислала из Иерусалима или Анти-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охии. Образы Одигитрии VI в. (миниатюры, монументаль-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Одигитрии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палладиума столицы и всей Византийской империи.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весть о храме Одигон. Вторничные процессии в Константи-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нополе по рассказам паломников. </w:t>
            </w:r>
            <w:r>
              <w:rPr>
                <w:i/>
                <w:sz w:val="24"/>
              </w:rPr>
              <w:t xml:space="preserve">Нерукотворный </w:t>
            </w:r>
            <w:r>
              <w:rPr>
                <w:sz w:val="24"/>
              </w:rPr>
              <w:t>образ 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гоматери,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возникший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еще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Девы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Марии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столпе</w:t>
            </w:r>
          </w:p>
          <w:p w:rsidR="00682DF5" w:rsidRDefault="000224FE">
            <w:pPr>
              <w:pStyle w:val="TableParagraph"/>
              <w:spacing w:line="270" w:lineRule="atLeast"/>
              <w:ind w:left="105" w:right="84"/>
              <w:jc w:val="both"/>
              <w:rPr>
                <w:sz w:val="24"/>
              </w:rPr>
            </w:pPr>
            <w:r>
              <w:rPr>
                <w:sz w:val="24"/>
              </w:rPr>
              <w:t>храма, построенного апостолами в г. Лидде. История списка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патриарха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Германа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нерукотворного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Богоматери</w:t>
            </w:r>
          </w:p>
        </w:tc>
      </w:tr>
    </w:tbl>
    <w:p w:rsidR="00682DF5" w:rsidRDefault="00682DF5">
      <w:pPr>
        <w:spacing w:line="270" w:lineRule="atLeast"/>
        <w:jc w:val="both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13"/>
        <w:gridCol w:w="6505"/>
      </w:tblGrid>
      <w:tr w:rsidR="00682DF5">
        <w:trPr>
          <w:trHeight w:val="14355"/>
        </w:trPr>
        <w:tc>
          <w:tcPr>
            <w:tcW w:w="535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spacing w:line="270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(Римская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–Лиддская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икона).</w:t>
            </w:r>
          </w:p>
          <w:p w:rsidR="00682DF5" w:rsidRDefault="000224FE">
            <w:pPr>
              <w:pStyle w:val="TableParagraph"/>
              <w:ind w:left="105"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Иконографические варианты Одигитрии: </w:t>
            </w:r>
            <w:r>
              <w:rPr>
                <w:i/>
                <w:sz w:val="24"/>
              </w:rPr>
              <w:t>Смоленская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Тих-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винская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 xml:space="preserve">Казанская </w:t>
            </w:r>
            <w:r>
              <w:rPr>
                <w:sz w:val="24"/>
              </w:rPr>
              <w:t>и др. Сказания о чудотворных иконах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Одигитрии и их влияние на иконографию. 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Востоке в V-VI 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образа </w:t>
            </w:r>
            <w:r>
              <w:rPr>
                <w:i/>
                <w:sz w:val="24"/>
              </w:rPr>
              <w:t xml:space="preserve">Млекопитательницы </w:t>
            </w:r>
            <w:r>
              <w:rPr>
                <w:sz w:val="24"/>
              </w:rPr>
              <w:t>(фрески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монастырей св. Аполлония в Бауите (кап. 42), VI в., и 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Иеремии в Саккара, V в.), подчеркивающий тему материнст-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вочеловечения Бога.</w:t>
            </w:r>
          </w:p>
          <w:p w:rsidR="00682DF5" w:rsidRDefault="000224FE">
            <w:pPr>
              <w:pStyle w:val="TableParagraph"/>
              <w:ind w:left="105"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Образ Богоматери </w:t>
            </w:r>
            <w:r>
              <w:rPr>
                <w:i/>
                <w:sz w:val="24"/>
              </w:rPr>
              <w:t>Умиление</w:t>
            </w:r>
            <w:r>
              <w:rPr>
                <w:sz w:val="24"/>
              </w:rPr>
              <w:t>. Развитие темы материнства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Богомладенца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послеиконоборческий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Эпитеты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(милости-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вой), Гликофилусса (Сладкое лобзание) (ц. Токали килисе,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Каппадокия, X в., иконы Богоматери </w:t>
            </w:r>
            <w:r>
              <w:rPr>
                <w:i/>
                <w:sz w:val="24"/>
              </w:rPr>
              <w:t>Владимирской</w:t>
            </w:r>
            <w:r>
              <w:rPr>
                <w:sz w:val="24"/>
              </w:rPr>
              <w:t>, XII.в.,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Толгской</w:t>
            </w:r>
            <w:r>
              <w:rPr>
                <w:sz w:val="24"/>
              </w:rPr>
              <w:t xml:space="preserve">, XIII в., </w:t>
            </w:r>
            <w:r>
              <w:rPr>
                <w:i/>
                <w:sz w:val="24"/>
              </w:rPr>
              <w:t>Донской</w:t>
            </w:r>
            <w:r>
              <w:rPr>
                <w:sz w:val="24"/>
              </w:rPr>
              <w:t>, XIV в. и др.). Тема будущих 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стей в образе Пелагонитиссы (русская иконография «Взы-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грание Младенца»), (фреска монастыря Старо Нагоричино,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1314; икона из монастыря Преображения в Зрзе, Македония,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XIV в. Тема страстей в иконографии Богоматери </w:t>
            </w:r>
            <w:r>
              <w:rPr>
                <w:i/>
                <w:sz w:val="24"/>
              </w:rPr>
              <w:t>Страстной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(фреска ц. Б. Аракиотиссы в Лагудера, Кипр, 1191, 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 XIII в., Тверской музей; икона Византийского музея,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</w:p>
          <w:p w:rsidR="00682DF5" w:rsidRDefault="000224FE">
            <w:pPr>
              <w:pStyle w:val="TableParagraph"/>
              <w:spacing w:before="1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Изображения Богоматери в молении в 3/4 повороте. </w:t>
            </w:r>
            <w:r>
              <w:rPr>
                <w:i/>
                <w:sz w:val="24"/>
              </w:rPr>
              <w:t>Агиосо-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ритисса </w:t>
            </w:r>
            <w:r>
              <w:rPr>
                <w:sz w:val="24"/>
              </w:rPr>
              <w:t>(Халкопратийская) (мозаика в ц. вмч. Димитрия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Фессалонике, VI в., миниатюра Христианской топографии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Космы Индикоплова, Vat. Gr. 699. Fol. 76, IX в.; икона XII в.,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мон-рь вмц. Екатерины на Синае; икона из Успенского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бора Московского Кремля, XIV в.).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Деисусная. Параклесис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(Заступница) (св. Димитрия, VIII в.; </w:t>
            </w:r>
            <w:r>
              <w:rPr>
                <w:i/>
                <w:sz w:val="24"/>
              </w:rPr>
              <w:t xml:space="preserve">Боголюбская </w:t>
            </w:r>
            <w:r>
              <w:rPr>
                <w:sz w:val="24"/>
              </w:rPr>
              <w:t>икона 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Княгинин монастырь во Владимире, сер. XII в.; икона собо-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 в Сполето, Италия, XII в., фреска собора Мирожского 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 в Пскове, XII в.; мозаика Мартораны в Палермо, Сици-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</w:p>
          <w:p w:rsidR="00682DF5" w:rsidRDefault="000224FE">
            <w:pPr>
              <w:pStyle w:val="TableParagraph"/>
              <w:spacing w:before="1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Надписи на иконах.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 эпитетов Богоматери: личные ха-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«Епискепсис»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(поручительница,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ходатаица, покровительница), «Елеуса» (милостивая), «Пе-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ривлептос» (прекрасная),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«Психосострия» (душеспаситель-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ница), «Кехаритомени» (преблагодатная), «Пантовасилисса»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(всецарица),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«Одигитрия»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(путеводительница).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Топонимы,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указывающими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почитаемый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образ:</w:t>
            </w:r>
          </w:p>
          <w:p w:rsidR="00682DF5" w:rsidRDefault="000224FE">
            <w:pPr>
              <w:pStyle w:val="TableParagraph"/>
              <w:ind w:left="105" w:right="87"/>
              <w:jc w:val="both"/>
              <w:rPr>
                <w:sz w:val="24"/>
              </w:rPr>
            </w:pPr>
            <w:r>
              <w:rPr>
                <w:sz w:val="24"/>
              </w:rPr>
              <w:t>«Влахернитисса» (из Влахерн), «Пелагонитисса»(из Пелаго-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нии) и т.п.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Символические эпитеты Богоматери как наиме-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нование определенного иконографического типа. </w:t>
            </w:r>
            <w:r>
              <w:rPr>
                <w:i/>
                <w:sz w:val="24"/>
              </w:rPr>
              <w:t>«Зоодохос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пиги» </w:t>
            </w:r>
            <w:r>
              <w:rPr>
                <w:sz w:val="24"/>
              </w:rPr>
              <w:t>(«Живоносный источник»)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(мозаика Кахрие Джами,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1316-21; фреска Лесново, 1349, фреска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м-ря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 Павла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Афоне, 1423; русская икона, ЦМиАР, 1675). Русская иконо-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графия: «Неувядаемый цвет», «Блаженное Чрево», «Взыска-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погибших»,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скорбящих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радость»,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«Споручница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грешных»,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«Неопалимая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купина»,   «Гора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нерукосечная»,</w:t>
            </w:r>
          </w:p>
          <w:p w:rsidR="00682DF5" w:rsidRDefault="000224FE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«Непроходимая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дверь»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:rsidR="00682DF5" w:rsidRDefault="000224FE">
            <w:pPr>
              <w:pStyle w:val="TableParagraph"/>
              <w:spacing w:before="4"/>
              <w:ind w:left="105" w:right="8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Иконографические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типы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Богоматери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поздневизан-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тийского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основанные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литургической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поэзии</w:t>
            </w:r>
          </w:p>
          <w:p w:rsidR="00682DF5" w:rsidRDefault="000224FE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иконографического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гимногра-</w:t>
            </w:r>
          </w:p>
        </w:tc>
      </w:tr>
    </w:tbl>
    <w:p w:rsidR="00682DF5" w:rsidRDefault="00682DF5">
      <w:pPr>
        <w:spacing w:line="261" w:lineRule="exact"/>
        <w:jc w:val="both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13"/>
        <w:gridCol w:w="6505"/>
      </w:tblGrid>
      <w:tr w:rsidR="00682DF5">
        <w:trPr>
          <w:trHeight w:val="14355"/>
        </w:trPr>
        <w:tc>
          <w:tcPr>
            <w:tcW w:w="535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ind w:left="105"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фии в конце XIII – XVI вв. Иллюстрированный </w:t>
            </w:r>
            <w:r>
              <w:rPr>
                <w:i/>
                <w:sz w:val="24"/>
              </w:rPr>
              <w:t>Акафист Бо-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городицы (</w:t>
            </w:r>
            <w:r>
              <w:rPr>
                <w:sz w:val="24"/>
              </w:rPr>
              <w:t>миниатюры рукописи, ГИМ, XIV, фрески Дечан,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 Успенского собора Московского Кремля, XIVв.</w:t>
            </w:r>
            <w:r>
              <w:rPr>
                <w:i/>
                <w:sz w:val="24"/>
              </w:rPr>
              <w:t xml:space="preserve">, </w:t>
            </w:r>
            <w:r>
              <w:rPr>
                <w:sz w:val="24"/>
              </w:rPr>
              <w:t>фре-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Ферапонтова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1502).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песнопений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принесем,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(фреска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Сербия, XIII.; фреска церкви Богородицы Перивлепты, Ох-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рид, 1295; икона, ГТГ, кон. XIV- начала XV в.); «О Тебе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дуется» (икона, ГТГ, кон. XV в.; фреска Рождественского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Ферапонтова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1502);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«Достойно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(икона,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Успенский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кремля,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сер.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в.),</w:t>
            </w:r>
          </w:p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«Что Тя наречем» (икона, ЦМиАР, XVII в.). К числу литур-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гических образов относится также «Похвала Богородицы»,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основанная на песнопении «Свыше пророцы Тя предвозвес-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тиша» (икона XIV в. и фреска XV в. Успенского собора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сковского Кремля; икона, ГРМ, XVI в.). Иконы Богоматери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почитанием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реликвий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«Покров пресвятой Богородицы» (клеймо западных врат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Богородицы,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Суздаль,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икона,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НГОМЗ, XIV в.; икона ГТГ, XIV в.), «Положение пояса 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городицы» (клеймо западных врат собора Рождества Бого-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родицы, Суздаль, XII в.), «Положение пояса и ризы Богоро-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дицы»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(икона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ЦМиАР,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1485).</w:t>
            </w:r>
          </w:p>
          <w:p w:rsidR="00682DF5" w:rsidRDefault="000224FE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Житийные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циклы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Богоматери</w:t>
            </w:r>
          </w:p>
          <w:p w:rsidR="00682DF5" w:rsidRDefault="000224FE">
            <w:pPr>
              <w:pStyle w:val="TableParagraph"/>
              <w:ind w:left="105" w:right="86"/>
              <w:jc w:val="both"/>
              <w:rPr>
                <w:sz w:val="24"/>
              </w:rPr>
            </w:pPr>
            <w:r>
              <w:rPr>
                <w:sz w:val="24"/>
              </w:rPr>
              <w:t>Апокрифическое Протоевангелие Иакова и история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протоевангельской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(пластина слоновой кости с Благовещением и сценой Испы-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ГЭ,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Кизил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Шукур, Каппадокия, 850-860, Менологий Василия II. Начало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 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Дафни,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1100;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Софийский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ве,1030 –е, Мирожский монастырь в Пскове, 1140-е, 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 Богородицы Антониева монастыря, 1125; церковь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Благовещения в Аркажах, 1180-е, в ц. Спаса на Нередице,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1199,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церковь Георгия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Ладоге).</w:t>
            </w:r>
          </w:p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Слово Иоанна Богослова на Успение и Слово Иоанна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лунского как основа иконографии.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Житийные циклы Бого-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 с успенскими сценами (церковь Перивлепты в Охри-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де, 1295; церкви Иоакима и Анны (Кральевой) в Студенице,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Сербия,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1314,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Кахрие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1315-20,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Константинополь).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Житийные иконы Богоматери.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 чудотворные иконы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 с клеймами Сказаний о чудесах (икона Влади-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мирской Богоматери с клеймами Сказания о Темир-Аксаке,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Пермская галерея,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 в.; икона Владимирской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БМ. с 64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клеймами Сказания о чудесах Владимирской иконы, ЦМи-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АР, XVII в.; икона Тихвинской Богоматери со Сказанием.,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 в., Благовещенский собор Московского Кремля; 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Тихвинской Богоматери со сценами осады монастыря шве-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дами, ЦмиАР, XVII в.; икона Тихвинской Богоматери с жи-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тием и чудесами в 99 клеймами, из Успенского соб. МК,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 в.; икона Казанской Богоматери со Сказанием, Соль-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вычегодск.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музей,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в;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Толгской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Богоматери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682DF5" w:rsidRDefault="000224FE">
            <w:pPr>
              <w:pStyle w:val="TableParagraph"/>
              <w:spacing w:line="26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Сказанием.,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ЯХМ,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</w:p>
        </w:tc>
      </w:tr>
    </w:tbl>
    <w:p w:rsidR="00682DF5" w:rsidRDefault="00682DF5">
      <w:pPr>
        <w:spacing w:line="265" w:lineRule="exact"/>
        <w:jc w:val="both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13"/>
        <w:gridCol w:w="6505"/>
      </w:tblGrid>
      <w:tr w:rsidR="00682DF5">
        <w:trPr>
          <w:trHeight w:val="3589"/>
        </w:trPr>
        <w:tc>
          <w:tcPr>
            <w:tcW w:w="535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spacing w:line="272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Иконография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святых.</w:t>
            </w:r>
          </w:p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Иконография святых в раннехристианском искусстве. Изо-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бражение ангелов, праотцев, пророков, апостолов, мучени-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ков, святителей и преподобных. Особенности изображения,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жесты,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свитках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 святых. Проблема взаимодействия агиографии и 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нографии. Изображения Александра Македонского, антич-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мудрецов и сивилл в христианском искусстве.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Хронографов и средневековой художественной 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формирование иконографии античных героев в христиан-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(иллюстрации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«Александ-</w:t>
            </w:r>
          </w:p>
          <w:p w:rsidR="00682DF5" w:rsidRDefault="000224FE">
            <w:pPr>
              <w:pStyle w:val="TableParagraph"/>
              <w:spacing w:line="270" w:lineRule="atLeast"/>
              <w:ind w:left="105" w:right="88"/>
              <w:jc w:val="both"/>
              <w:rPr>
                <w:sz w:val="24"/>
              </w:rPr>
            </w:pPr>
            <w:r>
              <w:rPr>
                <w:sz w:val="24"/>
              </w:rPr>
              <w:t>рии», росписи Мелетово, Благовещенского собора Москов-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Кремля,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иконостас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ц. Троицы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Останкино).</w:t>
            </w:r>
          </w:p>
        </w:tc>
      </w:tr>
      <w:tr w:rsidR="00682DF5">
        <w:trPr>
          <w:trHeight w:val="10765"/>
        </w:trPr>
        <w:tc>
          <w:tcPr>
            <w:tcW w:w="535" w:type="dxa"/>
          </w:tcPr>
          <w:p w:rsidR="00682DF5" w:rsidRDefault="000224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13" w:type="dxa"/>
          </w:tcPr>
          <w:p w:rsidR="00682DF5" w:rsidRDefault="000224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:rsidR="00682DF5" w:rsidRDefault="000224FE"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z w:val="24"/>
              </w:rPr>
              <w:t>Евангельские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ветхозаветные темы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tabs>
                <w:tab w:val="left" w:pos="1397"/>
                <w:tab w:val="left" w:pos="1527"/>
                <w:tab w:val="left" w:pos="1678"/>
                <w:tab w:val="left" w:pos="1760"/>
                <w:tab w:val="left" w:pos="1942"/>
                <w:tab w:val="left" w:pos="2004"/>
                <w:tab w:val="left" w:pos="2151"/>
                <w:tab w:val="left" w:pos="2323"/>
                <w:tab w:val="left" w:pos="2666"/>
                <w:tab w:val="left" w:pos="3101"/>
                <w:tab w:val="left" w:pos="3158"/>
                <w:tab w:val="left" w:pos="3338"/>
                <w:tab w:val="left" w:pos="3434"/>
                <w:tab w:val="left" w:pos="3571"/>
                <w:tab w:val="left" w:pos="3674"/>
                <w:tab w:val="left" w:pos="4020"/>
                <w:tab w:val="left" w:pos="4506"/>
                <w:tab w:val="left" w:pos="4593"/>
                <w:tab w:val="left" w:pos="4861"/>
                <w:tab w:val="left" w:pos="4986"/>
                <w:tab w:val="left" w:pos="5135"/>
                <w:tab w:val="left" w:pos="5362"/>
                <w:tab w:val="left" w:pos="5454"/>
                <w:tab w:val="left" w:pos="5486"/>
                <w:tab w:val="left" w:pos="5809"/>
                <w:tab w:val="left" w:pos="5926"/>
              </w:tabs>
              <w:ind w:left="105" w:right="85" w:firstLine="60"/>
              <w:rPr>
                <w:sz w:val="24"/>
              </w:rPr>
            </w:pPr>
            <w:r>
              <w:rPr>
                <w:b/>
                <w:sz w:val="24"/>
              </w:rPr>
              <w:t>3.1. Евангельская история в памятниках иконографии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Священное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Писание</w:t>
            </w:r>
            <w:r>
              <w:rPr>
                <w:sz w:val="24"/>
              </w:rPr>
              <w:tab/>
              <w:t>Нового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Завета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новозаветные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апокрифы,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иконографии.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евангельской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раннехристианском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(росписи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Дура-Европос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катакомб).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иконографии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христианских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праздников.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литургией.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Возникновение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иконографических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изводов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двунадесятых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праздников.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росписях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катакомб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II-IV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(кат.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Присциллы,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кат.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Марцеллина,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кладбище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Виа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Латина).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Благовещения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Иосифа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(церковь</w:t>
            </w:r>
            <w:r>
              <w:rPr>
                <w:sz w:val="24"/>
              </w:rPr>
              <w:tab/>
              <w:t>Санта-Мария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Маджоре</w:t>
            </w:r>
            <w:r>
              <w:rPr>
                <w:sz w:val="24"/>
              </w:rPr>
              <w:tab/>
              <w:t>(Рим,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432-445),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Благовещения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</w:t>
            </w:r>
            <w:r>
              <w:rPr>
                <w:sz w:val="24"/>
              </w:rPr>
              <w:tab/>
              <w:t>кладезя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(Миланский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собор,оклад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Евангелия,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вторая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пряжа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веретено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 в композиции Благовещение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и  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литургический</w:t>
            </w:r>
            <w:r>
              <w:rPr>
                <w:spacing w:val="58"/>
                <w:sz w:val="24"/>
              </w:rPr>
              <w:t xml:space="preserve">    </w:t>
            </w:r>
            <w:r>
              <w:rPr>
                <w:sz w:val="24"/>
              </w:rPr>
              <w:t>смысл.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Иконографические</w:t>
            </w:r>
            <w:r>
              <w:rPr>
                <w:spacing w:val="64"/>
                <w:sz w:val="24"/>
              </w:rPr>
              <w:t xml:space="preserve">    </w:t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Благовещения</w:t>
            </w:r>
            <w:r>
              <w:rPr>
                <w:spacing w:val="63"/>
                <w:sz w:val="24"/>
              </w:rPr>
              <w:t xml:space="preserve">   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средневизантийский</w:t>
            </w:r>
            <w:r>
              <w:rPr>
                <w:spacing w:val="112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>период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(изображение</w:t>
            </w:r>
            <w:r>
              <w:rPr>
                <w:spacing w:val="111"/>
                <w:sz w:val="24"/>
              </w:rPr>
              <w:t xml:space="preserve">  </w:t>
            </w:r>
            <w:r>
              <w:rPr>
                <w:sz w:val="24"/>
              </w:rPr>
              <w:t>небесного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сегмента,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исходит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луч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голубем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Святого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Духа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(Слова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Григория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Назианзина,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Париж,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Нац.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библ.,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gr.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510,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880-883;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Деисус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двенадцать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икона,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Синай,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монастырь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Екатерины,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XI-XII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фрагмент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эпистилия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темплона,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Ватопед,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фрагмент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эпистилия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темплона,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Синай,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XII;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Двенадцать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праздников,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тетраптих,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Синай,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XII;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Архангел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Богоматерь,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две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иконы,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Охрид,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музей,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XII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в.).   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воплощающегося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Младенца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лоне  Богоматери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(фрагмент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створки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триптиха,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Синай,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монастырь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Екатерины,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682DF5" w:rsidRDefault="000224FE">
            <w:pPr>
              <w:pStyle w:val="TableParagraph"/>
              <w:ind w:left="105" w:right="86"/>
              <w:jc w:val="both"/>
              <w:rPr>
                <w:sz w:val="24"/>
              </w:rPr>
            </w:pPr>
            <w:r>
              <w:rPr>
                <w:sz w:val="24"/>
              </w:rPr>
              <w:t>«Благовещение Устюжское», ГТГ, начало XII в.; синайская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палелоговскую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(Благовещение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кладезя в церкви Богоматери Перивлепты в Охриде (1295),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выглядывающей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ГМИИ,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XIV в.), прядущей служанкиа, сидящей у ног Богородицы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(царские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Сергиев-посадский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1425-1427).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Благовещение   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в   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западноевропейском   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  <w:p w:rsidR="00682DF5" w:rsidRDefault="000224FE">
            <w:pPr>
              <w:pStyle w:val="TableParagraph"/>
              <w:spacing w:line="270" w:lineRule="atLeast"/>
              <w:ind w:left="105" w:right="87"/>
              <w:jc w:val="both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небес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Бога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Отца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указание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догмат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воплощении</w:t>
            </w:r>
          </w:p>
        </w:tc>
      </w:tr>
    </w:tbl>
    <w:p w:rsidR="00682DF5" w:rsidRDefault="00682DF5">
      <w:pPr>
        <w:spacing w:line="270" w:lineRule="atLeast"/>
        <w:jc w:val="both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13"/>
        <w:gridCol w:w="6505"/>
      </w:tblGrid>
      <w:tr w:rsidR="00682DF5">
        <w:trPr>
          <w:trHeight w:val="14355"/>
        </w:trPr>
        <w:tc>
          <w:tcPr>
            <w:tcW w:w="535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tabs>
                <w:tab w:val="left" w:pos="2860"/>
                <w:tab w:val="left" w:pos="4659"/>
                <w:tab w:val="left" w:pos="6261"/>
              </w:tabs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(Библия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ок.1340),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маленькой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(рельеф тимпана капеллы Марии в Вюрцбурге, 1430-1440).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 как указание на смирение и служебную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ангела, атрибуты герольда – свиток со словами приветствия,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оливковая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ветвь.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небесным посланником, передающим Божественную волю,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изображается (Симоне Мартини, алтарь, 1333.Флоренция,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Уффици).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Благовещения на русских иконах XVII-XVIII вв. </w:t>
            </w:r>
            <w:r>
              <w:rPr>
                <w:i/>
                <w:sz w:val="24"/>
              </w:rPr>
              <w:t>Рождество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Христово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раннехристианском</w:t>
            </w:r>
            <w:r>
              <w:rPr>
                <w:sz w:val="24"/>
              </w:rPr>
              <w:tab/>
              <w:t>искусстве.</w:t>
            </w:r>
            <w:r>
              <w:rPr>
                <w:sz w:val="24"/>
              </w:rPr>
              <w:tab/>
              <w:t>Римские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ранневизантийские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(рельефы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саркофагов,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Миланский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диптих,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архиепископа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Максимиана,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средневизантийский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протоевангельские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иконографии (мозаики ОсиосЛукас , 1030-е, Дафни, 1100 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Синае,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литургических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Рахили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поздневизантийском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Проникновение бытовых и западноевропейских мотивов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поствизантийском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Крещения </w:t>
            </w:r>
            <w:r>
              <w:rPr>
                <w:sz w:val="24"/>
              </w:rPr>
              <w:t>во II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совместном праздновании до IV 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января.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катакомбах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(катакомба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Люцины,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кон.II-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Сакраментальной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капелле).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Крещения в</w:t>
            </w:r>
          </w:p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живописи V-VI вв. Типы Христа, особенности жестов, пер-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сонификации (баптистерий православных, V в., баптистерий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арианский, начало VI в., Равенна, иконы, миниатюра Еван-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гелия Раввулы 586 г.). Иконография Крещения в средневи-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зантийский период. Атрибуты Иоанна Предтечи и текст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свитке</w:t>
            </w:r>
          </w:p>
          <w:p w:rsidR="00682DF5" w:rsidRDefault="000224FE">
            <w:pPr>
              <w:pStyle w:val="TableParagraph"/>
              <w:ind w:left="105" w:right="86"/>
              <w:jc w:val="both"/>
              <w:rPr>
                <w:sz w:val="24"/>
              </w:rPr>
            </w:pPr>
            <w:r>
              <w:rPr>
                <w:sz w:val="24"/>
              </w:rPr>
              <w:t>(мозаика Осиос Лукас, 1020-е; икона-тетраптих, Синай, м-рь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св. Екатерины, XII в.;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мозаика Палатинской капеллы,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XII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др.). Особенности иконографии Крещения в палеологов-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эпоху. Символические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</w:p>
          <w:p w:rsidR="00682DF5" w:rsidRDefault="000224FE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литургические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источники.</w:t>
            </w:r>
          </w:p>
          <w:p w:rsidR="00682DF5" w:rsidRDefault="000224FE">
            <w:pPr>
              <w:pStyle w:val="TableParagraph"/>
              <w:ind w:left="105" w:right="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3.2. Евангельские праздники и их литургическая интер-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претация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иконографии </w:t>
            </w:r>
            <w:r>
              <w:rPr>
                <w:i/>
                <w:sz w:val="24"/>
              </w:rPr>
              <w:t>Вознесения Христова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Сошествия Св. Духа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 апостолов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Евангелия о событиях, предшество-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вознесению.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вознесения</w:t>
            </w:r>
          </w:p>
          <w:p w:rsidR="00682DF5" w:rsidRDefault="000224FE">
            <w:pPr>
              <w:pStyle w:val="TableParagraph"/>
              <w:ind w:left="105" w:right="86"/>
              <w:jc w:val="both"/>
              <w:rPr>
                <w:sz w:val="24"/>
              </w:rPr>
            </w:pPr>
            <w:r>
              <w:rPr>
                <w:sz w:val="24"/>
              </w:rPr>
              <w:t>в Евангелии. Действующие лица. Первые изображения Воз-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несения и их литературные источники. Особенности 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 лиц на иконах.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влиянии богослужения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(панель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двери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</w:p>
          <w:p w:rsidR="00682DF5" w:rsidRDefault="000224FE">
            <w:pPr>
              <w:pStyle w:val="TableParagraph"/>
              <w:spacing w:line="270" w:lineRule="atLeast"/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>св.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Сабины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Риме, 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миниатюра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Евангелия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Раввулы,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586,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Ватикан).</w:t>
            </w:r>
          </w:p>
        </w:tc>
      </w:tr>
    </w:tbl>
    <w:p w:rsidR="00682DF5" w:rsidRDefault="00682DF5">
      <w:pPr>
        <w:spacing w:line="270" w:lineRule="atLeast"/>
        <w:jc w:val="both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13"/>
        <w:gridCol w:w="6505"/>
      </w:tblGrid>
      <w:tr w:rsidR="00682DF5">
        <w:trPr>
          <w:trHeight w:val="14459"/>
        </w:trPr>
        <w:tc>
          <w:tcPr>
            <w:tcW w:w="535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развития иконографии Вознесения в средневи-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зантийский и поздневизантийский период (церковь св.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фии в Фессалонике. X в., росписи Осиос Лукас, 1030, церкви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Георгия в Старой Ладоге, середина XII 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 Георгия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Курбиново, 1190-е ). О влиянии паломнических рассказов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реликвиях</w:t>
            </w:r>
          </w:p>
          <w:p w:rsidR="00682DF5" w:rsidRDefault="000224FE">
            <w:pPr>
              <w:pStyle w:val="TableParagraph"/>
              <w:ind w:left="105" w:right="84" w:firstLine="60"/>
              <w:rPr>
                <w:sz w:val="24"/>
              </w:rPr>
            </w:pPr>
            <w:r>
              <w:rPr>
                <w:sz w:val="24"/>
              </w:rPr>
              <w:t>Св.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иконографию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Вознесения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(икона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Псковский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музей).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Деяний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апостолов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событии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Сошествия Св. Духа. Литературные источники композиции.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новозаветного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смысле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освещении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богослужебных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 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Сошествия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Духа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(миниатюра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Евангелия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Раввулы,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586,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миниатюра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Хлудовской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Псалтири,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середина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IX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иконо-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средневизантийский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поздневизантийский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(полиптих, монастырь св. Екатерины на Синае, XIIв.,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Богородицы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Снетогорского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настыря, Псков, 1314). О появлении и значении образа Царя-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Космоса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Сошествия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Духа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(икона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Страшный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памятниках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иконографии.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иконогра-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X-XVI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682DF5" w:rsidRDefault="000224FE">
            <w:pPr>
              <w:pStyle w:val="TableParagraph"/>
              <w:ind w:left="105" w:right="88"/>
              <w:jc w:val="both"/>
              <w:rPr>
                <w:sz w:val="24"/>
              </w:rPr>
            </w:pPr>
            <w:r>
              <w:rPr>
                <w:sz w:val="24"/>
              </w:rPr>
              <w:t>(церковь Богоматери тон Халкеон, Фессалоника, XI в., Тор-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челло, XII в., церковь монастыря Хора, XIV в., Успенский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Владимире, 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</w:p>
          <w:p w:rsidR="00682DF5" w:rsidRDefault="000224FE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Праздники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Богородицы</w:t>
            </w:r>
          </w:p>
          <w:p w:rsidR="00682DF5" w:rsidRDefault="000224F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Богородичные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Рождество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Богородицы,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Богородицы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 храм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Успение, и их</w:t>
            </w:r>
          </w:p>
          <w:p w:rsidR="00682DF5" w:rsidRDefault="000224FE">
            <w:pPr>
              <w:pStyle w:val="TableParagraph"/>
              <w:ind w:left="105" w:right="92"/>
              <w:rPr>
                <w:sz w:val="24"/>
              </w:rPr>
            </w:pPr>
            <w:r>
              <w:rPr>
                <w:sz w:val="24"/>
              </w:rPr>
              <w:t>литературная основа. О влиянии на иконографию апокрифов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богослужебных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</w:p>
          <w:p w:rsidR="00682DF5" w:rsidRDefault="000224F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Протоевангелия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Богородицы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Введения 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храм.</w:t>
            </w:r>
          </w:p>
          <w:p w:rsidR="00682DF5" w:rsidRDefault="000224FE">
            <w:pPr>
              <w:pStyle w:val="TableParagraph"/>
              <w:ind w:left="105" w:firstLine="60"/>
              <w:rPr>
                <w:sz w:val="24"/>
              </w:rPr>
            </w:pPr>
            <w:r>
              <w:rPr>
                <w:sz w:val="24"/>
              </w:rPr>
              <w:t>Первоначальные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жития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(капелла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Иоакима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Анны в</w:t>
            </w:r>
          </w:p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Кызыл Шукур, Каппадокия, 9; капелла Богородицы в Гере-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ме, 10 в.; собор св. Софии в Киеве, 1030–е; ц. Богоматери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 Дафни, 1100; Спасский собор Мирожского мона-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стыря, сер.12 в.; ц. Богоматери Перивлепты в Охриде, 1295;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Сербия,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1310;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бия,1310; ц. Иоакима и Анны (Кральева) монастыря Студе-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ница, Сербия, 1318-1319; ц. св. Георгия в Старо Нагоричино,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Македония, 1315-1317; собор монастыря Хиландар, Афон,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1320-1321; ц. м-ря Грачаница, Косово и Метохия,1319-1321;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(Карие-Джами),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1315-1321,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Стамбул).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 композицийв храмовых росписях. Особенно-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богородичных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миниатюрах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Иакова Коккиновафского, 12 в. (</w:t>
            </w:r>
            <w:r>
              <w:rPr>
                <w:sz w:val="27"/>
              </w:rPr>
              <w:t>(Par. gr. 1208; Vat.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 xml:space="preserve">gr. 1162). </w:t>
            </w:r>
            <w:r>
              <w:rPr>
                <w:sz w:val="24"/>
              </w:rPr>
              <w:t>Рождество Богородицы и Введение во храм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7"/>
              </w:rPr>
              <w:t>христианские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(минологий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II,Vat.gr.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1613.), на иконах в составе праздничного ряда иконостаса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эпистилия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монастырь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Ватопед,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Афон;</w:t>
            </w:r>
          </w:p>
          <w:p w:rsidR="00682DF5" w:rsidRDefault="000224FE">
            <w:pPr>
              <w:pStyle w:val="TableParagraph"/>
              <w:spacing w:line="26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эпистилия,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м-рь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</w:tc>
      </w:tr>
    </w:tbl>
    <w:p w:rsidR="00682DF5" w:rsidRDefault="00682DF5">
      <w:pPr>
        <w:spacing w:line="265" w:lineRule="exact"/>
        <w:jc w:val="both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513"/>
        <w:gridCol w:w="6505"/>
      </w:tblGrid>
      <w:tr w:rsidR="00682DF5">
        <w:trPr>
          <w:trHeight w:val="12181"/>
        </w:trPr>
        <w:tc>
          <w:tcPr>
            <w:tcW w:w="535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6505" w:type="dxa"/>
          </w:tcPr>
          <w:p w:rsidR="00682DF5" w:rsidRDefault="000224FE">
            <w:pPr>
              <w:pStyle w:val="TableParagraph"/>
              <w:ind w:left="105" w:right="85"/>
              <w:jc w:val="both"/>
              <w:rPr>
                <w:sz w:val="24"/>
              </w:rPr>
            </w:pPr>
            <w:r>
              <w:rPr>
                <w:sz w:val="24"/>
              </w:rPr>
              <w:t>нае; икона м-ря Хиландар, нач. 14 в.; икона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Кирилло-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Белозерского </w:t>
            </w:r>
            <w:r>
              <w:rPr>
                <w:sz w:val="27"/>
              </w:rPr>
              <w:t xml:space="preserve">м-ря, 1497), </w:t>
            </w:r>
            <w:r>
              <w:rPr>
                <w:sz w:val="24"/>
              </w:rPr>
              <w:t>а также в монументальных рос-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писях, где композиции представлены как самостоятельный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Успения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Богоматери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сюжета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 Литературная основа иконографии.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 и пространной редакции сюжета. Слово на Успение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Иоанна Богослова и детали иконографии «облачного» Успе-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  <w:p w:rsidR="00682DF5" w:rsidRDefault="000224FE">
            <w:pPr>
              <w:pStyle w:val="TableParagraph"/>
              <w:ind w:left="105" w:right="88" w:firstLine="60"/>
              <w:jc w:val="both"/>
              <w:rPr>
                <w:sz w:val="24"/>
              </w:rPr>
            </w:pPr>
            <w:r>
              <w:rPr>
                <w:sz w:val="24"/>
              </w:rPr>
              <w:t>(роспись Токали Килисе, X в., роспись Антониева монасты-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 в Новгороде, начало XII в., икона Успение, ГТГ, 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XIII в.). Успенские циклы в византийском искусстве поздне-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периода.</w:t>
            </w:r>
          </w:p>
          <w:p w:rsidR="00682DF5" w:rsidRDefault="000224FE">
            <w:pPr>
              <w:pStyle w:val="TableParagraph"/>
              <w:spacing w:before="1" w:line="237" w:lineRule="auto"/>
              <w:ind w:left="105" w:right="8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3.4.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Ветхозаветные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христианской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иконографии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Историческое и символическое значение ветхозаветных сю-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раннехристианском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искусстве. История</w:t>
            </w:r>
          </w:p>
          <w:p w:rsidR="00682DF5" w:rsidRDefault="000224FE">
            <w:pPr>
              <w:pStyle w:val="TableParagraph"/>
              <w:spacing w:before="1"/>
              <w:ind w:left="105" w:right="86"/>
              <w:jc w:val="both"/>
              <w:rPr>
                <w:sz w:val="24"/>
              </w:rPr>
            </w:pPr>
            <w:r>
              <w:rPr>
                <w:sz w:val="24"/>
              </w:rPr>
              <w:t>Адама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Авраама,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Моисея, История Ионы, и др. в росписях римских катакомб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2-4 вв. Иконография ветхозаветных сюжетов в ранневизан-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тийском искусстве и их место в алтарных росписях (Сан 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тале, Сан Аполлинаре ин Классе, 6 в.). Евхаристическое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композиций</w:t>
            </w:r>
          </w:p>
          <w:p w:rsidR="00682DF5" w:rsidRDefault="000224FE">
            <w:pPr>
              <w:pStyle w:val="TableParagraph"/>
              <w:spacing w:before="1"/>
              <w:ind w:left="105" w:right="88" w:firstLine="64"/>
              <w:jc w:val="both"/>
              <w:rPr>
                <w:sz w:val="24"/>
              </w:rPr>
            </w:pPr>
            <w:r>
              <w:rPr>
                <w:sz w:val="24"/>
              </w:rPr>
              <w:t>«Три отрока в пещи», «Даниил во рву львином». 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турные источники иконографии. Истолкование ветхозавет-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сюжетов в гимнографии и гомилетике (Василий 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Иоанн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Златоуст,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Иоанн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Дамаскин).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Троицы. Формирование композиции «Гостолюбие Авраама»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ее прообразовательное 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типа «Святая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Троица»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(Троица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Ветхозаветная),</w:t>
            </w:r>
          </w:p>
          <w:p w:rsidR="00682DF5" w:rsidRDefault="000224FE">
            <w:pPr>
              <w:pStyle w:val="TableParagraph"/>
              <w:ind w:left="105" w:right="85" w:firstLine="60"/>
              <w:jc w:val="both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изводы композиции. Сокра-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щенный вариант композиции и его осмысление в русском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 XIV-XVI вв. Троица Андрея Рублева. 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ветхозаветного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рааму в праздничном ряду иконостаса. Формирование 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нографии Деяний Троицы (иконы XVI в. св.Троицы с клей-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 деяний ГРМ, Псковский музей). Иконография Софии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Премудрости Божией в византийском и древнерусском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иконографических изводов (церковь Богома-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 Перивлепты в Охриде, XIII в., новгородская икона XV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в., иконы XVII в.).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Циклы Бытия в искусстве христианского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Востока и Запада (Палатинская Капелла в Палермо, XII 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Монреале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Марко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Венеции,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Деча-</w:t>
            </w:r>
          </w:p>
          <w:p w:rsidR="00682DF5" w:rsidRDefault="000224FE">
            <w:pPr>
              <w:pStyle w:val="TableParagraph"/>
              <w:spacing w:before="1"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XIV в.,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Свияжска,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</w:tbl>
    <w:p w:rsidR="00682DF5" w:rsidRDefault="00682DF5">
      <w:pPr>
        <w:spacing w:line="264" w:lineRule="exact"/>
        <w:jc w:val="both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8"/>
        <w:rPr>
          <w:b/>
          <w:sz w:val="15"/>
        </w:rPr>
      </w:pPr>
    </w:p>
    <w:p w:rsidR="00682DF5" w:rsidRDefault="000224FE">
      <w:pPr>
        <w:pStyle w:val="a4"/>
        <w:numPr>
          <w:ilvl w:val="0"/>
          <w:numId w:val="21"/>
        </w:numPr>
        <w:tabs>
          <w:tab w:val="left" w:pos="523"/>
        </w:tabs>
        <w:spacing w:before="90"/>
        <w:ind w:left="522" w:hanging="301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682DF5" w:rsidRDefault="00682DF5">
      <w:pPr>
        <w:pStyle w:val="a3"/>
        <w:spacing w:before="5" w:after="1"/>
        <w:rPr>
          <w:b/>
          <w:sz w:val="18"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737"/>
        <w:gridCol w:w="2694"/>
        <w:gridCol w:w="3383"/>
      </w:tblGrid>
      <w:tr w:rsidR="00682DF5">
        <w:trPr>
          <w:trHeight w:val="551"/>
        </w:trPr>
        <w:tc>
          <w:tcPr>
            <w:tcW w:w="425" w:type="dxa"/>
          </w:tcPr>
          <w:p w:rsidR="00682DF5" w:rsidRDefault="000224FE">
            <w:pPr>
              <w:pStyle w:val="TableParagraph"/>
              <w:spacing w:line="276" w:lineRule="exact"/>
              <w:ind w:left="40" w:right="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37" w:type="dxa"/>
          </w:tcPr>
          <w:p w:rsidR="00682DF5" w:rsidRDefault="000224FE">
            <w:pPr>
              <w:pStyle w:val="TableParagraph"/>
              <w:spacing w:before="133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694" w:type="dxa"/>
          </w:tcPr>
          <w:p w:rsidR="00682DF5" w:rsidRDefault="000224FE">
            <w:pPr>
              <w:pStyle w:val="TableParagraph"/>
              <w:spacing w:before="133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383" w:type="dxa"/>
          </w:tcPr>
          <w:p w:rsidR="00682DF5" w:rsidRDefault="000224FE">
            <w:pPr>
              <w:pStyle w:val="TableParagraph"/>
              <w:spacing w:before="133"/>
              <w:ind w:left="36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682DF5">
        <w:trPr>
          <w:trHeight w:val="275"/>
        </w:trPr>
        <w:tc>
          <w:tcPr>
            <w:tcW w:w="425" w:type="dxa"/>
          </w:tcPr>
          <w:p w:rsidR="00682DF5" w:rsidRDefault="000224FE">
            <w:pPr>
              <w:pStyle w:val="TableParagraph"/>
              <w:spacing w:line="25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737" w:type="dxa"/>
          </w:tcPr>
          <w:p w:rsidR="00682DF5" w:rsidRDefault="000224FE">
            <w:pPr>
              <w:pStyle w:val="TableParagraph"/>
              <w:spacing w:line="25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694" w:type="dxa"/>
          </w:tcPr>
          <w:p w:rsidR="00682DF5" w:rsidRDefault="000224FE">
            <w:pPr>
              <w:pStyle w:val="TableParagraph"/>
              <w:spacing w:line="25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383" w:type="dxa"/>
          </w:tcPr>
          <w:p w:rsidR="00682DF5" w:rsidRDefault="000224FE">
            <w:pPr>
              <w:pStyle w:val="TableParagraph"/>
              <w:spacing w:line="255" w:lineRule="exact"/>
              <w:ind w:left="3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682DF5">
        <w:trPr>
          <w:trHeight w:val="1379"/>
        </w:trPr>
        <w:tc>
          <w:tcPr>
            <w:tcW w:w="425" w:type="dxa"/>
          </w:tcPr>
          <w:p w:rsidR="00682DF5" w:rsidRDefault="000224FE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37" w:type="dxa"/>
          </w:tcPr>
          <w:p w:rsidR="00682DF5" w:rsidRDefault="000224FE">
            <w:pPr>
              <w:pStyle w:val="TableParagraph"/>
              <w:ind w:left="40" w:right="91"/>
              <w:rPr>
                <w:sz w:val="24"/>
              </w:rPr>
            </w:pPr>
            <w:r>
              <w:rPr>
                <w:sz w:val="24"/>
              </w:rPr>
              <w:t>Тема 1. Введение в изу-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чение христианской 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нографии</w:t>
            </w:r>
          </w:p>
        </w:tc>
        <w:tc>
          <w:tcPr>
            <w:tcW w:w="2694" w:type="dxa"/>
          </w:tcPr>
          <w:p w:rsidR="00682DF5" w:rsidRDefault="000224FE">
            <w:pPr>
              <w:pStyle w:val="TableParagraph"/>
              <w:spacing w:line="480" w:lineRule="auto"/>
              <w:ind w:left="37" w:right="1720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682DF5" w:rsidRDefault="000224FE">
            <w:pPr>
              <w:pStyle w:val="TableParagraph"/>
              <w:spacing w:line="264" w:lineRule="exact"/>
              <w:ind w:left="3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3" w:type="dxa"/>
          </w:tcPr>
          <w:p w:rsidR="00682DF5" w:rsidRDefault="000224FE">
            <w:pPr>
              <w:pStyle w:val="TableParagraph"/>
              <w:spacing w:line="268" w:lineRule="exact"/>
              <w:ind w:left="36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</w:p>
          <w:p w:rsidR="00682DF5" w:rsidRDefault="00682DF5">
            <w:pPr>
              <w:pStyle w:val="TableParagraph"/>
              <w:rPr>
                <w:b/>
                <w:sz w:val="26"/>
              </w:rPr>
            </w:pPr>
          </w:p>
          <w:p w:rsidR="00682DF5" w:rsidRDefault="00682DF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682DF5" w:rsidRDefault="000224FE">
            <w:pPr>
              <w:pStyle w:val="TableParagraph"/>
              <w:spacing w:before="1" w:line="270" w:lineRule="atLeast"/>
              <w:ind w:left="36" w:right="179"/>
              <w:rPr>
                <w:sz w:val="24"/>
              </w:rPr>
            </w:pPr>
            <w:r>
              <w:rPr>
                <w:sz w:val="24"/>
              </w:rPr>
              <w:t>Консультирование при подго-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докладу</w:t>
            </w:r>
          </w:p>
        </w:tc>
      </w:tr>
      <w:tr w:rsidR="00682DF5">
        <w:trPr>
          <w:trHeight w:val="1658"/>
        </w:trPr>
        <w:tc>
          <w:tcPr>
            <w:tcW w:w="425" w:type="dxa"/>
          </w:tcPr>
          <w:p w:rsidR="00682DF5" w:rsidRDefault="000224FE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37" w:type="dxa"/>
          </w:tcPr>
          <w:p w:rsidR="00682DF5" w:rsidRDefault="000224FE">
            <w:pPr>
              <w:pStyle w:val="TableParagraph"/>
              <w:ind w:left="40" w:right="48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Христа, Богоматери,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святых</w:t>
            </w:r>
          </w:p>
        </w:tc>
        <w:tc>
          <w:tcPr>
            <w:tcW w:w="2694" w:type="dxa"/>
          </w:tcPr>
          <w:p w:rsidR="00682DF5" w:rsidRDefault="000224FE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682DF5" w:rsidRDefault="00682DF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82DF5" w:rsidRDefault="000224FE">
            <w:pPr>
              <w:pStyle w:val="TableParagraph"/>
              <w:spacing w:before="1" w:line="550" w:lineRule="atLeast"/>
              <w:ind w:left="37" w:right="129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3" w:type="dxa"/>
          </w:tcPr>
          <w:p w:rsidR="00682DF5" w:rsidRDefault="000224FE">
            <w:pPr>
              <w:pStyle w:val="TableParagraph"/>
              <w:ind w:left="36" w:right="79"/>
              <w:rPr>
                <w:sz w:val="24"/>
              </w:rPr>
            </w:pPr>
            <w:r>
              <w:rPr>
                <w:sz w:val="24"/>
              </w:rPr>
              <w:t>Лекция-визуализация с исполь-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682DF5" w:rsidRDefault="00682DF5">
            <w:pPr>
              <w:pStyle w:val="TableParagraph"/>
              <w:spacing w:before="5"/>
              <w:rPr>
                <w:b/>
                <w:sz w:val="23"/>
              </w:rPr>
            </w:pPr>
          </w:p>
          <w:p w:rsidR="00682DF5" w:rsidRDefault="000224FE">
            <w:pPr>
              <w:pStyle w:val="TableParagraph"/>
              <w:ind w:left="36" w:right="286"/>
              <w:rPr>
                <w:sz w:val="24"/>
              </w:rPr>
            </w:pPr>
            <w:r>
              <w:rPr>
                <w:sz w:val="24"/>
              </w:rPr>
              <w:t>Развернутая беседа по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</w:tr>
      <w:tr w:rsidR="00682DF5">
        <w:trPr>
          <w:trHeight w:val="1379"/>
        </w:trPr>
        <w:tc>
          <w:tcPr>
            <w:tcW w:w="425" w:type="dxa"/>
          </w:tcPr>
          <w:p w:rsidR="00682DF5" w:rsidRDefault="000224FE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37" w:type="dxa"/>
          </w:tcPr>
          <w:p w:rsidR="00682DF5" w:rsidRDefault="000224FE">
            <w:pPr>
              <w:pStyle w:val="TableParagraph"/>
              <w:ind w:left="40" w:right="358"/>
              <w:jc w:val="both"/>
              <w:rPr>
                <w:sz w:val="24"/>
              </w:rPr>
            </w:pPr>
            <w:r>
              <w:t xml:space="preserve">Тема 3. </w:t>
            </w:r>
            <w:r>
              <w:rPr>
                <w:sz w:val="24"/>
              </w:rPr>
              <w:t>Евангельские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Ветхозаветные темы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иконографии</w:t>
            </w:r>
          </w:p>
        </w:tc>
        <w:tc>
          <w:tcPr>
            <w:tcW w:w="2694" w:type="dxa"/>
          </w:tcPr>
          <w:p w:rsidR="00682DF5" w:rsidRDefault="000224FE">
            <w:pPr>
              <w:pStyle w:val="TableParagraph"/>
              <w:spacing w:line="480" w:lineRule="auto"/>
              <w:ind w:left="37" w:right="1720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682DF5" w:rsidRDefault="000224FE">
            <w:pPr>
              <w:pStyle w:val="TableParagraph"/>
              <w:spacing w:line="264" w:lineRule="exact"/>
              <w:ind w:left="3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3" w:type="dxa"/>
          </w:tcPr>
          <w:p w:rsidR="00682DF5" w:rsidRDefault="000224FE">
            <w:pPr>
              <w:pStyle w:val="TableParagraph"/>
              <w:ind w:left="36" w:right="79"/>
              <w:rPr>
                <w:sz w:val="24"/>
              </w:rPr>
            </w:pPr>
            <w:r>
              <w:rPr>
                <w:sz w:val="24"/>
              </w:rPr>
              <w:t>Лекция-визуализация с исполь-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682DF5" w:rsidRDefault="00682DF5">
            <w:pPr>
              <w:pStyle w:val="TableParagraph"/>
              <w:spacing w:before="2"/>
              <w:rPr>
                <w:b/>
              </w:rPr>
            </w:pPr>
          </w:p>
          <w:p w:rsidR="00682DF5" w:rsidRDefault="000224FE">
            <w:pPr>
              <w:pStyle w:val="TableParagraph"/>
              <w:spacing w:line="270" w:lineRule="atLeast"/>
              <w:ind w:left="36" w:right="286"/>
              <w:rPr>
                <w:sz w:val="24"/>
              </w:rPr>
            </w:pPr>
            <w:r>
              <w:rPr>
                <w:sz w:val="24"/>
              </w:rPr>
              <w:t>Развернутая беседа по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</w:tr>
      <w:tr w:rsidR="00682DF5">
        <w:trPr>
          <w:trHeight w:val="551"/>
        </w:trPr>
        <w:tc>
          <w:tcPr>
            <w:tcW w:w="425" w:type="dxa"/>
          </w:tcPr>
          <w:p w:rsidR="00682DF5" w:rsidRDefault="000224FE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37" w:type="dxa"/>
          </w:tcPr>
          <w:p w:rsidR="00682DF5" w:rsidRDefault="000224FE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694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3383" w:type="dxa"/>
          </w:tcPr>
          <w:p w:rsidR="00682DF5" w:rsidRDefault="000224FE">
            <w:pPr>
              <w:pStyle w:val="TableParagraph"/>
              <w:spacing w:line="268" w:lineRule="exact"/>
              <w:ind w:left="36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82DF5" w:rsidRDefault="000224FE">
            <w:pPr>
              <w:pStyle w:val="TableParagraph"/>
              <w:spacing w:line="264" w:lineRule="exact"/>
              <w:ind w:left="36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экзамену</w:t>
            </w:r>
          </w:p>
        </w:tc>
      </w:tr>
    </w:tbl>
    <w:p w:rsidR="00682DF5" w:rsidRDefault="00682DF5">
      <w:pPr>
        <w:pStyle w:val="a3"/>
        <w:rPr>
          <w:b/>
          <w:sz w:val="26"/>
        </w:rPr>
      </w:pPr>
    </w:p>
    <w:p w:rsidR="00682DF5" w:rsidRDefault="00682DF5">
      <w:pPr>
        <w:pStyle w:val="a3"/>
        <w:spacing w:before="8"/>
        <w:rPr>
          <w:b/>
          <w:sz w:val="21"/>
        </w:rPr>
      </w:pPr>
    </w:p>
    <w:p w:rsidR="00682DF5" w:rsidRDefault="000224FE">
      <w:pPr>
        <w:pStyle w:val="1"/>
        <w:numPr>
          <w:ilvl w:val="0"/>
          <w:numId w:val="21"/>
        </w:numPr>
        <w:tabs>
          <w:tab w:val="left" w:pos="523"/>
        </w:tabs>
        <w:spacing w:line="274" w:lineRule="exact"/>
        <w:ind w:left="522" w:hanging="301"/>
      </w:pPr>
      <w:r>
        <w:t>Оценка</w:t>
      </w:r>
      <w:r>
        <w:rPr>
          <w:spacing w:val="-3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</w:t>
      </w:r>
    </w:p>
    <w:p w:rsidR="00682DF5" w:rsidRDefault="000224FE">
      <w:pPr>
        <w:pStyle w:val="a4"/>
        <w:numPr>
          <w:ilvl w:val="1"/>
          <w:numId w:val="21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682DF5" w:rsidRDefault="00682DF5">
      <w:pPr>
        <w:pStyle w:val="a3"/>
        <w:spacing w:before="7"/>
        <w:rPr>
          <w:sz w:val="21"/>
        </w:rPr>
      </w:pPr>
    </w:p>
    <w:tbl>
      <w:tblPr>
        <w:tblStyle w:val="TableNormal"/>
        <w:tblW w:w="0" w:type="auto"/>
        <w:tblInd w:w="144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6"/>
        <w:gridCol w:w="1697"/>
        <w:gridCol w:w="1350"/>
      </w:tblGrid>
      <w:tr w:rsidR="00682DF5">
        <w:trPr>
          <w:trHeight w:val="277"/>
        </w:trPr>
        <w:tc>
          <w:tcPr>
            <w:tcW w:w="38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82DF5" w:rsidRDefault="000224FE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0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82DF5" w:rsidRDefault="000224FE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682DF5">
        <w:trPr>
          <w:trHeight w:val="285"/>
        </w:trPr>
        <w:tc>
          <w:tcPr>
            <w:tcW w:w="38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F5" w:rsidRDefault="000224FE">
            <w:pPr>
              <w:pStyle w:val="TableParagraph"/>
              <w:spacing w:line="26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одну 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F5" w:rsidRDefault="000224FE">
            <w:pPr>
              <w:pStyle w:val="TableParagraph"/>
              <w:spacing w:line="26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682DF5">
        <w:trPr>
          <w:trHeight w:val="1134"/>
        </w:trPr>
        <w:tc>
          <w:tcPr>
            <w:tcW w:w="3896" w:type="dxa"/>
            <w:tcBorders>
              <w:top w:val="single" w:sz="4" w:space="0" w:color="000000"/>
              <w:right w:val="single" w:sz="4" w:space="0" w:color="000000"/>
            </w:tcBorders>
          </w:tcPr>
          <w:p w:rsidR="00682DF5" w:rsidRDefault="000224F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682DF5" w:rsidRDefault="000224FE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before="9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  <w:p w:rsidR="00682DF5" w:rsidRDefault="000224FE">
            <w:pPr>
              <w:pStyle w:val="TableParagraph"/>
              <w:numPr>
                <w:ilvl w:val="0"/>
                <w:numId w:val="19"/>
              </w:numPr>
              <w:tabs>
                <w:tab w:val="left" w:pos="290"/>
              </w:tabs>
              <w:spacing w:before="10"/>
              <w:ind w:left="289" w:hanging="142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дискуссии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  <w:p w:rsidR="00682DF5" w:rsidRDefault="000224FE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2DF5" w:rsidRDefault="00682DF5">
            <w:pPr>
              <w:pStyle w:val="TableParagraph"/>
              <w:spacing w:before="1"/>
              <w:rPr>
                <w:sz w:val="24"/>
              </w:rPr>
            </w:pPr>
          </w:p>
          <w:p w:rsidR="00682DF5" w:rsidRDefault="000224FE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682DF5" w:rsidRDefault="000224FE">
            <w:pPr>
              <w:pStyle w:val="TableParagraph"/>
              <w:spacing w:before="10"/>
              <w:ind w:left="4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682DF5" w:rsidRDefault="000224FE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</w:tcBorders>
          </w:tcPr>
          <w:p w:rsidR="00682DF5" w:rsidRDefault="00682DF5">
            <w:pPr>
              <w:pStyle w:val="TableParagraph"/>
              <w:spacing w:before="1"/>
              <w:rPr>
                <w:sz w:val="24"/>
              </w:rPr>
            </w:pPr>
          </w:p>
          <w:p w:rsidR="00682DF5" w:rsidRDefault="000224FE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682DF5" w:rsidRDefault="000224FE">
            <w:pPr>
              <w:pStyle w:val="TableParagraph"/>
              <w:spacing w:before="10"/>
              <w:ind w:left="4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682DF5" w:rsidRDefault="000224FE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682DF5">
        <w:trPr>
          <w:trHeight w:val="550"/>
        </w:trPr>
        <w:tc>
          <w:tcPr>
            <w:tcW w:w="3896" w:type="dxa"/>
            <w:tcBorders>
              <w:right w:val="single" w:sz="4" w:space="0" w:color="000000"/>
            </w:tcBorders>
          </w:tcPr>
          <w:p w:rsidR="00682DF5" w:rsidRDefault="000224FE">
            <w:pPr>
              <w:pStyle w:val="TableParagraph"/>
              <w:spacing w:line="267" w:lineRule="exact"/>
              <w:ind w:left="2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682DF5" w:rsidRDefault="000224FE">
            <w:pPr>
              <w:pStyle w:val="TableParagraph"/>
              <w:spacing w:line="263" w:lineRule="exact"/>
              <w:ind w:left="28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682DF5" w:rsidRDefault="000224FE">
            <w:pPr>
              <w:pStyle w:val="TableParagraph"/>
              <w:spacing w:line="267" w:lineRule="exact"/>
              <w:ind w:left="40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682DF5">
        <w:trPr>
          <w:trHeight w:val="553"/>
        </w:trPr>
        <w:tc>
          <w:tcPr>
            <w:tcW w:w="3896" w:type="dxa"/>
            <w:tcBorders>
              <w:right w:val="single" w:sz="4" w:space="0" w:color="000000"/>
            </w:tcBorders>
          </w:tcPr>
          <w:p w:rsidR="00682DF5" w:rsidRDefault="000224FE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682DF5" w:rsidRDefault="000224FE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682DF5" w:rsidRDefault="000224FE">
      <w:pPr>
        <w:pStyle w:val="a3"/>
        <w:spacing w:before="232"/>
        <w:ind w:left="222" w:right="843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(European Credit</w:t>
      </w:r>
      <w:r>
        <w:rPr>
          <w:spacing w:val="-57"/>
        </w:rPr>
        <w:t xml:space="preserve"> </w:t>
      </w:r>
      <w:r>
        <w:t>Transfer</w:t>
      </w:r>
      <w:r>
        <w:rPr>
          <w:spacing w:val="-1"/>
        </w:rPr>
        <w:t xml:space="preserve"> </w:t>
      </w:r>
      <w:r>
        <w:t>System; далее –</w:t>
      </w:r>
      <w:r>
        <w:rPr>
          <w:spacing w:val="2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таблицей:</w:t>
      </w:r>
    </w:p>
    <w:p w:rsidR="00682DF5" w:rsidRDefault="00682DF5">
      <w:pPr>
        <w:pStyle w:val="a3"/>
        <w:spacing w:before="8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5"/>
        <w:gridCol w:w="2081"/>
        <w:gridCol w:w="1555"/>
      </w:tblGrid>
      <w:tr w:rsidR="00682DF5">
        <w:trPr>
          <w:trHeight w:val="551"/>
        </w:trPr>
        <w:tc>
          <w:tcPr>
            <w:tcW w:w="2271" w:type="dxa"/>
          </w:tcPr>
          <w:p w:rsidR="00682DF5" w:rsidRDefault="000224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6" w:type="dxa"/>
            <w:gridSpan w:val="2"/>
          </w:tcPr>
          <w:p w:rsidR="00682DF5" w:rsidRDefault="000224FE">
            <w:pPr>
              <w:pStyle w:val="TableParagraph"/>
              <w:spacing w:before="128"/>
              <w:ind w:left="107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5" w:type="dxa"/>
          </w:tcPr>
          <w:p w:rsidR="00682DF5" w:rsidRDefault="000224F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682DF5" w:rsidRDefault="000224F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682DF5">
        <w:trPr>
          <w:trHeight w:val="275"/>
        </w:trPr>
        <w:tc>
          <w:tcPr>
            <w:tcW w:w="2271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100</w:t>
            </w:r>
          </w:p>
        </w:tc>
        <w:tc>
          <w:tcPr>
            <w:tcW w:w="3665" w:type="dxa"/>
            <w:vMerge w:val="restart"/>
          </w:tcPr>
          <w:p w:rsidR="00682DF5" w:rsidRDefault="000224FE">
            <w:pPr>
              <w:pStyle w:val="TableParagraph"/>
              <w:spacing w:before="135"/>
              <w:ind w:left="107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1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10"/>
            </w:pPr>
          </w:p>
          <w:p w:rsidR="00682DF5" w:rsidRDefault="000224FE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682DF5">
        <w:trPr>
          <w:trHeight w:val="275"/>
        </w:trPr>
        <w:tc>
          <w:tcPr>
            <w:tcW w:w="2271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94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682DF5">
        <w:trPr>
          <w:trHeight w:val="275"/>
        </w:trPr>
        <w:tc>
          <w:tcPr>
            <w:tcW w:w="2271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82</w:t>
            </w:r>
          </w:p>
        </w:tc>
        <w:tc>
          <w:tcPr>
            <w:tcW w:w="3665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82DF5">
        <w:trPr>
          <w:trHeight w:val="275"/>
        </w:trPr>
        <w:tc>
          <w:tcPr>
            <w:tcW w:w="2271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67</w:t>
            </w:r>
          </w:p>
        </w:tc>
        <w:tc>
          <w:tcPr>
            <w:tcW w:w="3665" w:type="dxa"/>
            <w:vMerge w:val="restart"/>
          </w:tcPr>
          <w:p w:rsidR="00682DF5" w:rsidRDefault="000224FE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682DF5">
        <w:trPr>
          <w:trHeight w:val="278"/>
        </w:trPr>
        <w:tc>
          <w:tcPr>
            <w:tcW w:w="2271" w:type="dxa"/>
          </w:tcPr>
          <w:p w:rsidR="00682DF5" w:rsidRDefault="000224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55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682DF5" w:rsidRDefault="000224F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682DF5">
        <w:trPr>
          <w:trHeight w:val="275"/>
        </w:trPr>
        <w:tc>
          <w:tcPr>
            <w:tcW w:w="2271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49</w:t>
            </w:r>
          </w:p>
        </w:tc>
        <w:tc>
          <w:tcPr>
            <w:tcW w:w="3665" w:type="dxa"/>
            <w:vMerge w:val="restart"/>
          </w:tcPr>
          <w:p w:rsidR="00682DF5" w:rsidRDefault="000224FE">
            <w:pPr>
              <w:pStyle w:val="TableParagraph"/>
              <w:spacing w:before="133"/>
              <w:ind w:left="107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1" w:type="dxa"/>
            <w:vMerge w:val="restart"/>
          </w:tcPr>
          <w:p w:rsidR="00682DF5" w:rsidRDefault="000224FE">
            <w:pPr>
              <w:pStyle w:val="TableParagraph"/>
              <w:spacing w:before="133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682DF5">
        <w:trPr>
          <w:trHeight w:val="275"/>
        </w:trPr>
        <w:tc>
          <w:tcPr>
            <w:tcW w:w="2271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682DF5" w:rsidRDefault="00682DF5">
      <w:pPr>
        <w:spacing w:line="256" w:lineRule="exact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4"/>
        <w:numPr>
          <w:ilvl w:val="1"/>
          <w:numId w:val="21"/>
        </w:numPr>
        <w:tabs>
          <w:tab w:val="left" w:pos="642"/>
        </w:tabs>
        <w:spacing w:before="90"/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дисциплине</w:t>
      </w:r>
    </w:p>
    <w:p w:rsidR="00682DF5" w:rsidRDefault="00682DF5">
      <w:pPr>
        <w:pStyle w:val="a3"/>
        <w:spacing w:before="8"/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3"/>
      </w:tblGrid>
      <w:tr w:rsidR="00682DF5">
        <w:trPr>
          <w:trHeight w:val="830"/>
        </w:trPr>
        <w:tc>
          <w:tcPr>
            <w:tcW w:w="1560" w:type="dxa"/>
          </w:tcPr>
          <w:p w:rsidR="00682DF5" w:rsidRDefault="000224FE">
            <w:pPr>
              <w:pStyle w:val="TableParagraph"/>
              <w:spacing w:line="276" w:lineRule="exact"/>
              <w:ind w:left="107" w:right="6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682DF5" w:rsidRDefault="000224FE">
            <w:pPr>
              <w:pStyle w:val="TableParagraph"/>
              <w:ind w:left="107" w:right="33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 дис-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циплине</w:t>
            </w:r>
          </w:p>
        </w:tc>
        <w:tc>
          <w:tcPr>
            <w:tcW w:w="5953" w:type="dxa"/>
          </w:tcPr>
          <w:p w:rsidR="00682DF5" w:rsidRDefault="000224FE">
            <w:pPr>
              <w:pStyle w:val="TableParagraph"/>
              <w:ind w:left="107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 дисцип-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лине</w:t>
            </w:r>
          </w:p>
        </w:tc>
      </w:tr>
      <w:tr w:rsidR="00682DF5">
        <w:trPr>
          <w:trHeight w:val="3171"/>
        </w:trPr>
        <w:tc>
          <w:tcPr>
            <w:tcW w:w="1560" w:type="dxa"/>
            <w:tcBorders>
              <w:bottom w:val="nil"/>
            </w:tcBorders>
          </w:tcPr>
          <w:p w:rsidR="00682DF5" w:rsidRDefault="000224FE">
            <w:pPr>
              <w:pStyle w:val="TableParagraph"/>
              <w:ind w:left="107" w:right="676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  <w:tcBorders>
              <w:bottom w:val="nil"/>
            </w:tcBorders>
          </w:tcPr>
          <w:p w:rsidR="00682DF5" w:rsidRDefault="000224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682DF5" w:rsidRDefault="000224FE">
            <w:pPr>
              <w:pStyle w:val="TableParagraph"/>
              <w:ind w:left="107" w:right="28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(отлич-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но)»/</w:t>
            </w:r>
          </w:p>
          <w:p w:rsidR="00682DF5" w:rsidRDefault="000224F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bottom w:val="nil"/>
            </w:tcBorders>
          </w:tcPr>
          <w:p w:rsidR="00682DF5" w:rsidRDefault="000224FE">
            <w:pPr>
              <w:pStyle w:val="TableParagraph"/>
              <w:ind w:left="107" w:right="212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 проч-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 усвоил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 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82DF5" w:rsidRDefault="000224FE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лагает учебный материал, умеет увязывать теорию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профессио-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нальной направленности высокого уровня сложности,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682DF5" w:rsidRDefault="000224FE">
            <w:pPr>
              <w:pStyle w:val="TableParagraph"/>
              <w:ind w:left="107" w:right="280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 профессиональ-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682DF5">
        <w:trPr>
          <w:trHeight w:val="1520"/>
        </w:trPr>
        <w:tc>
          <w:tcPr>
            <w:tcW w:w="1560" w:type="dxa"/>
            <w:tcBorders>
              <w:top w:val="nil"/>
            </w:tcBorders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682DF5" w:rsidRDefault="000224FE">
            <w:pPr>
              <w:pStyle w:val="TableParagraph"/>
              <w:spacing w:before="133"/>
              <w:ind w:left="107" w:right="2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 атте-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стации.</w:t>
            </w:r>
          </w:p>
          <w:p w:rsidR="00682DF5" w:rsidRDefault="000224FE">
            <w:pPr>
              <w:pStyle w:val="TableParagraph"/>
              <w:spacing w:line="270" w:lineRule="atLeast"/>
              <w:ind w:left="107" w:right="209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 сформи-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682DF5">
        <w:trPr>
          <w:trHeight w:val="272"/>
        </w:trPr>
        <w:tc>
          <w:tcPr>
            <w:tcW w:w="1560" w:type="dxa"/>
            <w:tcBorders>
              <w:bottom w:val="nil"/>
            </w:tcBorders>
          </w:tcPr>
          <w:p w:rsidR="00682DF5" w:rsidRDefault="000224FE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82-68/</w:t>
            </w:r>
          </w:p>
        </w:tc>
        <w:tc>
          <w:tcPr>
            <w:tcW w:w="2127" w:type="dxa"/>
            <w:tcBorders>
              <w:bottom w:val="nil"/>
            </w:tcBorders>
          </w:tcPr>
          <w:p w:rsidR="00682DF5" w:rsidRDefault="000224FE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</w:tc>
        <w:tc>
          <w:tcPr>
            <w:tcW w:w="5953" w:type="dxa"/>
            <w:tcBorders>
              <w:bottom w:val="nil"/>
            </w:tcBorders>
          </w:tcPr>
          <w:p w:rsidR="00682DF5" w:rsidRDefault="000224FE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теоретиче-</w:t>
            </w:r>
          </w:p>
        </w:tc>
      </w:tr>
      <w:tr w:rsidR="00682DF5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(хоро-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шо)»/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излагает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атте-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</w:tc>
      </w:tr>
      <w:tr w:rsidR="00682DF5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профессио-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</w:p>
        </w:tc>
      </w:tr>
      <w:tr w:rsidR="00682DF5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приёма-</w:t>
            </w:r>
          </w:p>
        </w:tc>
      </w:tr>
      <w:tr w:rsidR="00682DF5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ми.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</w:tr>
      <w:tr w:rsidR="00682DF5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682DF5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атте-</w:t>
            </w:r>
          </w:p>
        </w:tc>
      </w:tr>
      <w:tr w:rsidR="00682DF5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стации.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сформи-</w:t>
            </w:r>
          </w:p>
        </w:tc>
      </w:tr>
      <w:tr w:rsidR="00682DF5">
        <w:trPr>
          <w:trHeight w:val="279"/>
        </w:trPr>
        <w:tc>
          <w:tcPr>
            <w:tcW w:w="1560" w:type="dxa"/>
            <w:tcBorders>
              <w:top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682DF5" w:rsidRDefault="000224FE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682DF5">
        <w:trPr>
          <w:trHeight w:val="272"/>
        </w:trPr>
        <w:tc>
          <w:tcPr>
            <w:tcW w:w="1560" w:type="dxa"/>
            <w:tcBorders>
              <w:bottom w:val="nil"/>
            </w:tcBorders>
          </w:tcPr>
          <w:p w:rsidR="00682DF5" w:rsidRDefault="000224FE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67-50/</w:t>
            </w:r>
          </w:p>
        </w:tc>
        <w:tc>
          <w:tcPr>
            <w:tcW w:w="2127" w:type="dxa"/>
            <w:tcBorders>
              <w:bottom w:val="nil"/>
            </w:tcBorders>
          </w:tcPr>
          <w:p w:rsidR="00682DF5" w:rsidRDefault="000224FE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</w:p>
        </w:tc>
        <w:tc>
          <w:tcPr>
            <w:tcW w:w="5953" w:type="dxa"/>
            <w:tcBorders>
              <w:bottom w:val="nil"/>
            </w:tcBorders>
          </w:tcPr>
          <w:p w:rsidR="00682DF5" w:rsidRDefault="000224FE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D,E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тельно»/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(удовле-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пускает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заня-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твори-тельно)»/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</w:tc>
      </w:tr>
      <w:tr w:rsidR="00682DF5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</w:p>
        </w:tc>
      </w:tr>
      <w:tr w:rsidR="00682DF5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стандартного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необходимы-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</w:tc>
      </w:tr>
      <w:tr w:rsidR="00682DF5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  <w:tr w:rsidR="00682DF5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682DF5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атте-</w:t>
            </w:r>
          </w:p>
        </w:tc>
      </w:tr>
      <w:tr w:rsidR="00682DF5">
        <w:trPr>
          <w:trHeight w:val="278"/>
        </w:trPr>
        <w:tc>
          <w:tcPr>
            <w:tcW w:w="1560" w:type="dxa"/>
            <w:tcBorders>
              <w:top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682DF5" w:rsidRDefault="000224FE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стации.</w:t>
            </w:r>
          </w:p>
        </w:tc>
      </w:tr>
    </w:tbl>
    <w:p w:rsidR="00682DF5" w:rsidRDefault="00682DF5">
      <w:pPr>
        <w:spacing w:line="259" w:lineRule="exact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3"/>
      </w:tblGrid>
      <w:tr w:rsidR="00682DF5">
        <w:trPr>
          <w:trHeight w:val="830"/>
        </w:trPr>
        <w:tc>
          <w:tcPr>
            <w:tcW w:w="1560" w:type="dxa"/>
          </w:tcPr>
          <w:p w:rsidR="00682DF5" w:rsidRDefault="000224FE">
            <w:pPr>
              <w:pStyle w:val="TableParagraph"/>
              <w:spacing w:line="276" w:lineRule="exact"/>
              <w:ind w:left="107" w:right="6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682DF5" w:rsidRDefault="000224FE">
            <w:pPr>
              <w:pStyle w:val="TableParagraph"/>
              <w:ind w:left="107" w:right="33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 дис-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циплине</w:t>
            </w:r>
          </w:p>
        </w:tc>
        <w:tc>
          <w:tcPr>
            <w:tcW w:w="5953" w:type="dxa"/>
          </w:tcPr>
          <w:p w:rsidR="00682DF5" w:rsidRDefault="000224FE">
            <w:pPr>
              <w:pStyle w:val="TableParagraph"/>
              <w:ind w:left="107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 дисцип-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лине</w:t>
            </w:r>
          </w:p>
        </w:tc>
      </w:tr>
      <w:tr w:rsidR="00682DF5">
        <w:trPr>
          <w:trHeight w:val="1405"/>
        </w:trPr>
        <w:tc>
          <w:tcPr>
            <w:tcW w:w="1560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:rsidR="00682DF5" w:rsidRDefault="000224FE">
            <w:pPr>
              <w:pStyle w:val="TableParagraph"/>
              <w:ind w:left="107" w:right="209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 сформи-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 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682DF5">
        <w:trPr>
          <w:trHeight w:val="4416"/>
        </w:trPr>
        <w:tc>
          <w:tcPr>
            <w:tcW w:w="1560" w:type="dxa"/>
          </w:tcPr>
          <w:p w:rsidR="00682DF5" w:rsidRDefault="000224FE">
            <w:pPr>
              <w:pStyle w:val="TableParagraph"/>
              <w:ind w:left="107" w:right="916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682DF5" w:rsidRDefault="000224FE">
            <w:pPr>
              <w:pStyle w:val="TableParagraph"/>
              <w:ind w:left="107" w:right="281"/>
              <w:rPr>
                <w:sz w:val="24"/>
              </w:rPr>
            </w:pPr>
            <w:r>
              <w:rPr>
                <w:spacing w:val="-1"/>
                <w:sz w:val="24"/>
              </w:rPr>
              <w:t>«неудовлетвори-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тельно»/</w:t>
            </w:r>
          </w:p>
          <w:p w:rsidR="00682DF5" w:rsidRDefault="000224F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3" w:type="dxa"/>
          </w:tcPr>
          <w:p w:rsidR="00682DF5" w:rsidRDefault="000224FE"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не знает на базо-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вом 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</w:p>
          <w:p w:rsidR="00682DF5" w:rsidRDefault="000224FE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допускает грубые ошибки при его изложении на 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82DF5" w:rsidRDefault="000224FE">
            <w:pPr>
              <w:pStyle w:val="TableParagraph"/>
              <w:ind w:left="107" w:right="102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 необходи-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682DF5" w:rsidRDefault="000224FE">
            <w:pPr>
              <w:pStyle w:val="TableParagraph"/>
              <w:ind w:left="107" w:right="205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682DF5" w:rsidRDefault="000224FE">
            <w:pPr>
              <w:pStyle w:val="TableParagraph"/>
              <w:ind w:left="107" w:right="2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 атте-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стации.</w:t>
            </w:r>
          </w:p>
          <w:p w:rsidR="00682DF5" w:rsidRDefault="000224FE">
            <w:pPr>
              <w:pStyle w:val="TableParagraph"/>
              <w:spacing w:line="270" w:lineRule="atLeast"/>
              <w:ind w:left="107" w:right="193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682DF5" w:rsidRDefault="00682DF5">
      <w:pPr>
        <w:pStyle w:val="a3"/>
        <w:rPr>
          <w:sz w:val="20"/>
        </w:rPr>
      </w:pPr>
    </w:p>
    <w:p w:rsidR="00682DF5" w:rsidRDefault="00682DF5">
      <w:pPr>
        <w:pStyle w:val="a3"/>
        <w:spacing w:before="6"/>
        <w:rPr>
          <w:sz w:val="19"/>
        </w:rPr>
      </w:pPr>
    </w:p>
    <w:p w:rsidR="00682DF5" w:rsidRDefault="000224FE">
      <w:pPr>
        <w:pStyle w:val="a4"/>
        <w:numPr>
          <w:ilvl w:val="1"/>
          <w:numId w:val="21"/>
        </w:numPr>
        <w:tabs>
          <w:tab w:val="left" w:pos="642"/>
        </w:tabs>
        <w:spacing w:before="90"/>
        <w:ind w:left="222" w:right="544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 промежуточ-</w:t>
      </w:r>
      <w:r>
        <w:rPr>
          <w:spacing w:val="-57"/>
          <w:sz w:val="24"/>
        </w:rPr>
        <w:t xml:space="preserve"> </w:t>
      </w:r>
      <w:r>
        <w:rPr>
          <w:sz w:val="24"/>
        </w:rPr>
        <w:t>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 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1"/>
          <w:sz w:val="24"/>
        </w:rPr>
        <w:t xml:space="preserve"> </w:t>
      </w:r>
      <w:r>
        <w:rPr>
          <w:sz w:val="24"/>
        </w:rPr>
        <w:t>(модулю)</w:t>
      </w:r>
    </w:p>
    <w:p w:rsidR="00682DF5" w:rsidRDefault="00682DF5">
      <w:pPr>
        <w:pStyle w:val="a3"/>
        <w:spacing w:before="4"/>
      </w:pPr>
    </w:p>
    <w:p w:rsidR="00682DF5" w:rsidRDefault="000224FE">
      <w:pPr>
        <w:pStyle w:val="1"/>
        <w:ind w:left="2015" w:right="2199"/>
        <w:jc w:val="center"/>
      </w:pPr>
      <w:r>
        <w:t>Текущий</w:t>
      </w:r>
      <w:r>
        <w:rPr>
          <w:spacing w:val="-1"/>
        </w:rPr>
        <w:t xml:space="preserve"> </w:t>
      </w:r>
      <w:r>
        <w:t>контроль</w:t>
      </w:r>
    </w:p>
    <w:p w:rsidR="00682DF5" w:rsidRDefault="00682DF5">
      <w:pPr>
        <w:pStyle w:val="a3"/>
        <w:rPr>
          <w:b/>
        </w:rPr>
      </w:pPr>
    </w:p>
    <w:p w:rsidR="00682DF5" w:rsidRDefault="000224FE">
      <w:pPr>
        <w:spacing w:line="274" w:lineRule="exact"/>
        <w:ind w:left="2413"/>
        <w:rPr>
          <w:b/>
          <w:sz w:val="24"/>
        </w:rPr>
      </w:pPr>
      <w:r>
        <w:rPr>
          <w:b/>
          <w:sz w:val="24"/>
        </w:rPr>
        <w:t>Примерный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перечень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вопросов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1"/>
          <w:tab w:val="left" w:pos="942"/>
        </w:tabs>
        <w:spacing w:line="274" w:lineRule="exact"/>
        <w:rPr>
          <w:sz w:val="24"/>
        </w:rPr>
      </w:pPr>
      <w:r>
        <w:rPr>
          <w:sz w:val="24"/>
        </w:rPr>
        <w:t>Спас</w:t>
      </w:r>
      <w:r>
        <w:rPr>
          <w:spacing w:val="-4"/>
          <w:sz w:val="24"/>
        </w:rPr>
        <w:t xml:space="preserve"> </w:t>
      </w:r>
      <w:r>
        <w:rPr>
          <w:sz w:val="24"/>
        </w:rPr>
        <w:t>Нерукотворный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1"/>
          <w:tab w:val="left" w:pos="942"/>
        </w:tabs>
        <w:spacing w:before="1"/>
        <w:rPr>
          <w:sz w:val="24"/>
        </w:rPr>
      </w:pPr>
      <w:r>
        <w:rPr>
          <w:sz w:val="24"/>
        </w:rPr>
        <w:t>Спас</w:t>
      </w:r>
      <w:r>
        <w:rPr>
          <w:spacing w:val="-4"/>
          <w:sz w:val="24"/>
        </w:rPr>
        <w:t xml:space="preserve"> </w:t>
      </w:r>
      <w:r>
        <w:rPr>
          <w:sz w:val="24"/>
        </w:rPr>
        <w:t>Еммануил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1"/>
          <w:tab w:val="left" w:pos="942"/>
        </w:tabs>
        <w:rPr>
          <w:sz w:val="24"/>
        </w:rPr>
      </w:pPr>
      <w:r>
        <w:rPr>
          <w:sz w:val="24"/>
        </w:rPr>
        <w:t>Господь</w:t>
      </w:r>
      <w:r>
        <w:rPr>
          <w:spacing w:val="-5"/>
          <w:sz w:val="24"/>
        </w:rPr>
        <w:t xml:space="preserve"> </w:t>
      </w:r>
      <w:r>
        <w:rPr>
          <w:sz w:val="24"/>
        </w:rPr>
        <w:t>Вседержитель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1"/>
          <w:tab w:val="left" w:pos="942"/>
        </w:tabs>
        <w:rPr>
          <w:sz w:val="24"/>
        </w:rPr>
      </w:pPr>
      <w:r>
        <w:rPr>
          <w:sz w:val="24"/>
        </w:rPr>
        <w:t>Спас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силах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1"/>
          <w:tab w:val="left" w:pos="942"/>
        </w:tabs>
        <w:rPr>
          <w:sz w:val="24"/>
        </w:rPr>
      </w:pPr>
      <w:r>
        <w:rPr>
          <w:sz w:val="24"/>
        </w:rPr>
        <w:t>Богоматерь</w:t>
      </w:r>
      <w:r>
        <w:rPr>
          <w:spacing w:val="-3"/>
          <w:sz w:val="24"/>
        </w:rPr>
        <w:t xml:space="preserve"> </w:t>
      </w:r>
      <w:r>
        <w:rPr>
          <w:sz w:val="24"/>
        </w:rPr>
        <w:t>Умиление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1"/>
          <w:tab w:val="left" w:pos="942"/>
        </w:tabs>
        <w:rPr>
          <w:sz w:val="24"/>
        </w:rPr>
      </w:pPr>
      <w:r>
        <w:rPr>
          <w:sz w:val="24"/>
        </w:rPr>
        <w:t>Богоматерь</w:t>
      </w:r>
      <w:r>
        <w:rPr>
          <w:spacing w:val="-4"/>
          <w:sz w:val="24"/>
        </w:rPr>
        <w:t xml:space="preserve"> </w:t>
      </w:r>
      <w:r>
        <w:rPr>
          <w:sz w:val="24"/>
        </w:rPr>
        <w:t>Одигитрия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1"/>
          <w:tab w:val="left" w:pos="942"/>
        </w:tabs>
        <w:rPr>
          <w:sz w:val="24"/>
        </w:rPr>
      </w:pPr>
      <w:r>
        <w:rPr>
          <w:sz w:val="24"/>
        </w:rPr>
        <w:t>Богоматерь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престоле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1"/>
          <w:tab w:val="left" w:pos="942"/>
        </w:tabs>
        <w:rPr>
          <w:sz w:val="24"/>
        </w:rPr>
      </w:pPr>
      <w:r>
        <w:rPr>
          <w:sz w:val="24"/>
        </w:rPr>
        <w:t>Богоматерь</w:t>
      </w:r>
      <w:r>
        <w:rPr>
          <w:spacing w:val="-4"/>
          <w:sz w:val="24"/>
        </w:rPr>
        <w:t xml:space="preserve"> </w:t>
      </w:r>
      <w:r>
        <w:rPr>
          <w:sz w:val="24"/>
        </w:rPr>
        <w:t>Оранта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1"/>
          <w:tab w:val="left" w:pos="942"/>
        </w:tabs>
        <w:rPr>
          <w:sz w:val="24"/>
        </w:rPr>
      </w:pPr>
      <w:r>
        <w:rPr>
          <w:sz w:val="24"/>
        </w:rPr>
        <w:t>Богоматерь</w:t>
      </w:r>
      <w:r>
        <w:rPr>
          <w:spacing w:val="-3"/>
          <w:sz w:val="24"/>
        </w:rPr>
        <w:t xml:space="preserve"> </w:t>
      </w:r>
      <w:r>
        <w:rPr>
          <w:sz w:val="24"/>
        </w:rPr>
        <w:t>Знамение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Богоматерь</w:t>
      </w:r>
      <w:r>
        <w:rPr>
          <w:spacing w:val="-3"/>
          <w:sz w:val="24"/>
        </w:rPr>
        <w:t xml:space="preserve"> </w:t>
      </w:r>
      <w:r>
        <w:rPr>
          <w:sz w:val="24"/>
        </w:rPr>
        <w:t>Никопея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Богоматерь</w:t>
      </w:r>
      <w:r>
        <w:rPr>
          <w:spacing w:val="-5"/>
          <w:sz w:val="24"/>
        </w:rPr>
        <w:t xml:space="preserve"> </w:t>
      </w:r>
      <w:r>
        <w:rPr>
          <w:sz w:val="24"/>
        </w:rPr>
        <w:t>Агиосоритисса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Богоматерь</w:t>
      </w:r>
      <w:r>
        <w:rPr>
          <w:spacing w:val="-3"/>
          <w:sz w:val="24"/>
        </w:rPr>
        <w:t xml:space="preserve"> </w:t>
      </w:r>
      <w:r>
        <w:rPr>
          <w:sz w:val="24"/>
        </w:rPr>
        <w:t>Параклесис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Иконография</w:t>
      </w:r>
      <w:r>
        <w:rPr>
          <w:spacing w:val="-4"/>
          <w:sz w:val="24"/>
        </w:rPr>
        <w:t xml:space="preserve"> </w:t>
      </w:r>
      <w:r>
        <w:rPr>
          <w:sz w:val="24"/>
        </w:rPr>
        <w:t>святых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Изображения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мудрецов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Рождество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Богородицы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храм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Благовещение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spacing w:before="1"/>
        <w:rPr>
          <w:sz w:val="24"/>
        </w:rPr>
      </w:pPr>
      <w:r>
        <w:rPr>
          <w:sz w:val="24"/>
        </w:rPr>
        <w:t>Рождество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Христово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Сретение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Крещение</w:t>
      </w:r>
    </w:p>
    <w:p w:rsidR="00682DF5" w:rsidRDefault="00682DF5">
      <w:pPr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spacing w:before="90"/>
        <w:rPr>
          <w:sz w:val="24"/>
        </w:rPr>
      </w:pPr>
      <w:r>
        <w:rPr>
          <w:sz w:val="24"/>
        </w:rPr>
        <w:t>Преображение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Страсти</w:t>
      </w:r>
      <w:r>
        <w:rPr>
          <w:spacing w:val="-3"/>
          <w:sz w:val="24"/>
        </w:rPr>
        <w:t xml:space="preserve"> </w:t>
      </w:r>
      <w:r>
        <w:rPr>
          <w:sz w:val="24"/>
        </w:rPr>
        <w:t>Христовы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Воскресение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Вознесение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Сошествие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Святого</w:t>
      </w:r>
      <w:r>
        <w:rPr>
          <w:spacing w:val="-1"/>
          <w:sz w:val="24"/>
        </w:rPr>
        <w:t xml:space="preserve"> </w:t>
      </w:r>
      <w:r>
        <w:rPr>
          <w:sz w:val="24"/>
        </w:rPr>
        <w:t>Духа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Успение</w:t>
      </w:r>
      <w:r>
        <w:rPr>
          <w:spacing w:val="-2"/>
          <w:sz w:val="24"/>
        </w:rPr>
        <w:t xml:space="preserve"> </w:t>
      </w:r>
      <w:r>
        <w:rPr>
          <w:sz w:val="24"/>
        </w:rPr>
        <w:t>Богородицы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Покров</w:t>
      </w:r>
      <w:r>
        <w:rPr>
          <w:spacing w:val="-4"/>
          <w:sz w:val="24"/>
        </w:rPr>
        <w:t xml:space="preserve"> </w:t>
      </w:r>
      <w:r>
        <w:rPr>
          <w:sz w:val="24"/>
        </w:rPr>
        <w:t>Богородицы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Собор Богородицы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Акафист</w:t>
      </w:r>
      <w:r>
        <w:rPr>
          <w:spacing w:val="-2"/>
          <w:sz w:val="24"/>
        </w:rPr>
        <w:t xml:space="preserve"> </w:t>
      </w:r>
      <w:r>
        <w:rPr>
          <w:sz w:val="24"/>
        </w:rPr>
        <w:t>Богородице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Страшный</w:t>
      </w:r>
      <w:r>
        <w:rPr>
          <w:spacing w:val="-8"/>
          <w:sz w:val="24"/>
        </w:rPr>
        <w:t xml:space="preserve"> </w:t>
      </w:r>
      <w:r>
        <w:rPr>
          <w:sz w:val="24"/>
        </w:rPr>
        <w:t>суд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Святая</w:t>
      </w:r>
      <w:r>
        <w:rPr>
          <w:spacing w:val="-4"/>
          <w:sz w:val="24"/>
        </w:rPr>
        <w:t xml:space="preserve"> </w:t>
      </w:r>
      <w:r>
        <w:rPr>
          <w:sz w:val="24"/>
        </w:rPr>
        <w:t>Троица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София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Премудрость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Божия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Владимирская</w:t>
      </w:r>
      <w:r>
        <w:rPr>
          <w:spacing w:val="-3"/>
          <w:sz w:val="24"/>
        </w:rPr>
        <w:t xml:space="preserve"> </w:t>
      </w:r>
      <w:r>
        <w:rPr>
          <w:sz w:val="24"/>
        </w:rPr>
        <w:t>икона</w:t>
      </w:r>
      <w:r>
        <w:rPr>
          <w:spacing w:val="-3"/>
          <w:sz w:val="24"/>
        </w:rPr>
        <w:t xml:space="preserve"> </w:t>
      </w:r>
      <w:r>
        <w:rPr>
          <w:sz w:val="24"/>
        </w:rPr>
        <w:t>Богоматери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Сказанием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Тихвинская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икона</w:t>
      </w:r>
      <w:r>
        <w:rPr>
          <w:spacing w:val="-3"/>
          <w:sz w:val="24"/>
        </w:rPr>
        <w:t xml:space="preserve"> </w:t>
      </w:r>
      <w:r>
        <w:rPr>
          <w:sz w:val="24"/>
        </w:rPr>
        <w:t>Богоматери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Сказанием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spacing w:before="1"/>
        <w:rPr>
          <w:sz w:val="24"/>
        </w:rPr>
      </w:pPr>
      <w:r>
        <w:rPr>
          <w:sz w:val="24"/>
        </w:rPr>
        <w:t>Казанская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икона</w:t>
      </w:r>
      <w:r>
        <w:rPr>
          <w:spacing w:val="-3"/>
          <w:sz w:val="24"/>
        </w:rPr>
        <w:t xml:space="preserve"> </w:t>
      </w:r>
      <w:r>
        <w:rPr>
          <w:sz w:val="24"/>
        </w:rPr>
        <w:t>Богоматери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Сказанием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Толгская</w:t>
      </w:r>
      <w:r>
        <w:rPr>
          <w:spacing w:val="-2"/>
          <w:sz w:val="24"/>
        </w:rPr>
        <w:t xml:space="preserve"> </w:t>
      </w:r>
      <w:r>
        <w:rPr>
          <w:sz w:val="24"/>
        </w:rPr>
        <w:t>икона</w:t>
      </w:r>
      <w:r>
        <w:rPr>
          <w:spacing w:val="-2"/>
          <w:sz w:val="24"/>
        </w:rPr>
        <w:t xml:space="preserve"> </w:t>
      </w:r>
      <w:r>
        <w:rPr>
          <w:sz w:val="24"/>
        </w:rPr>
        <w:t>Богоматери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Сказанием</w:t>
      </w:r>
    </w:p>
    <w:p w:rsidR="00682DF5" w:rsidRDefault="000224FE">
      <w:pPr>
        <w:pStyle w:val="a4"/>
        <w:numPr>
          <w:ilvl w:val="2"/>
          <w:numId w:val="21"/>
        </w:numPr>
        <w:tabs>
          <w:tab w:val="left" w:pos="942"/>
        </w:tabs>
        <w:rPr>
          <w:sz w:val="24"/>
        </w:rPr>
      </w:pPr>
      <w:r>
        <w:rPr>
          <w:sz w:val="24"/>
        </w:rPr>
        <w:t>Житийные</w:t>
      </w:r>
      <w:r>
        <w:rPr>
          <w:spacing w:val="-4"/>
          <w:sz w:val="24"/>
        </w:rPr>
        <w:t xml:space="preserve"> </w:t>
      </w:r>
      <w:r>
        <w:rPr>
          <w:sz w:val="24"/>
        </w:rPr>
        <w:t>иконы</w:t>
      </w: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spacing w:before="5"/>
        <w:rPr>
          <w:sz w:val="22"/>
        </w:rPr>
      </w:pPr>
    </w:p>
    <w:p w:rsidR="00682DF5" w:rsidRDefault="000224FE">
      <w:pPr>
        <w:pStyle w:val="1"/>
        <w:spacing w:line="274" w:lineRule="exact"/>
        <w:ind w:left="1294"/>
      </w:pPr>
      <w:r>
        <w:t>Примерные</w:t>
      </w:r>
      <w:r>
        <w:rPr>
          <w:spacing w:val="-5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аттестации: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«иконография»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науке.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иконографии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562" w:hanging="360"/>
        <w:rPr>
          <w:sz w:val="24"/>
        </w:rPr>
      </w:pPr>
      <w:r>
        <w:rPr>
          <w:sz w:val="24"/>
        </w:rPr>
        <w:t>Понятие иконографического типа и иконографического извода. Историческое раз-</w:t>
      </w:r>
      <w:r>
        <w:rPr>
          <w:spacing w:val="-57"/>
          <w:sz w:val="24"/>
        </w:rPr>
        <w:t xml:space="preserve"> </w:t>
      </w:r>
      <w:r>
        <w:rPr>
          <w:sz w:val="24"/>
        </w:rPr>
        <w:t>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иконографических типов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 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-2"/>
          <w:sz w:val="24"/>
        </w:rPr>
        <w:t xml:space="preserve"> </w:t>
      </w:r>
      <w:r>
        <w:rPr>
          <w:sz w:val="24"/>
        </w:rPr>
        <w:t>догматических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движений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Христа,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533" w:hanging="360"/>
        <w:rPr>
          <w:sz w:val="24"/>
        </w:rPr>
      </w:pPr>
      <w:r>
        <w:rPr>
          <w:sz w:val="24"/>
        </w:rPr>
        <w:t>Взаимодействие литературы и искусства, роль литературных источников в форми-</w:t>
      </w:r>
      <w:r>
        <w:rPr>
          <w:spacing w:val="-57"/>
          <w:sz w:val="24"/>
        </w:rPr>
        <w:t xml:space="preserve"> </w:t>
      </w:r>
      <w:r>
        <w:rPr>
          <w:sz w:val="24"/>
        </w:rPr>
        <w:t>ровании</w:t>
      </w:r>
    </w:p>
    <w:p w:rsidR="00682DF5" w:rsidRDefault="000224FE">
      <w:pPr>
        <w:pStyle w:val="a3"/>
        <w:ind w:left="1001"/>
      </w:pPr>
      <w:r>
        <w:t>иконографических</w:t>
      </w:r>
      <w:r>
        <w:rPr>
          <w:spacing w:val="-5"/>
        </w:rPr>
        <w:t xml:space="preserve"> </w:t>
      </w:r>
      <w:r>
        <w:t>изводов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типы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иконографии Богоматери,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510" w:hanging="360"/>
        <w:rPr>
          <w:sz w:val="24"/>
        </w:rPr>
      </w:pPr>
      <w:r>
        <w:rPr>
          <w:sz w:val="24"/>
        </w:rPr>
        <w:t>Иконография святых. Понятие «чин» святости. Атрибуты и их роль в иконографии</w:t>
      </w:r>
      <w:r>
        <w:rPr>
          <w:spacing w:val="-57"/>
          <w:sz w:val="24"/>
        </w:rPr>
        <w:t xml:space="preserve"> </w:t>
      </w:r>
      <w:r>
        <w:rPr>
          <w:sz w:val="24"/>
        </w:rPr>
        <w:t>святых.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spacing w:before="1"/>
        <w:ind w:hanging="349"/>
        <w:rPr>
          <w:sz w:val="24"/>
        </w:rPr>
      </w:pPr>
      <w:r>
        <w:rPr>
          <w:sz w:val="24"/>
        </w:rPr>
        <w:t>Евангельская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иконографии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693" w:hanging="360"/>
        <w:jc w:val="both"/>
        <w:rPr>
          <w:sz w:val="24"/>
        </w:rPr>
      </w:pPr>
      <w:r>
        <w:rPr>
          <w:sz w:val="24"/>
        </w:rPr>
        <w:t>Христианские праздники. Особенности иконографии и ее связь с литературными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источниками на примере Рождества Христова, Крещения, Сошествия св. Духа на</w:t>
      </w:r>
      <w:r>
        <w:rPr>
          <w:spacing w:val="-58"/>
          <w:sz w:val="24"/>
        </w:rPr>
        <w:t xml:space="preserve"> </w:t>
      </w:r>
      <w:r>
        <w:rPr>
          <w:sz w:val="24"/>
        </w:rPr>
        <w:t>апостолов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439" w:hanging="360"/>
        <w:rPr>
          <w:sz w:val="24"/>
        </w:rPr>
      </w:pPr>
      <w:r>
        <w:rPr>
          <w:sz w:val="24"/>
        </w:rPr>
        <w:t>Христианские праздники. Особенности иконографии и ее связь с литературными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4"/>
          <w:sz w:val="24"/>
        </w:rPr>
        <w:t xml:space="preserve"> </w:t>
      </w:r>
      <w:r>
        <w:rPr>
          <w:sz w:val="24"/>
        </w:rPr>
        <w:t>Рождества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Богородицы,</w:t>
      </w:r>
      <w:r>
        <w:rPr>
          <w:spacing w:val="-3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храм,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Благовещения.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712" w:hanging="360"/>
        <w:rPr>
          <w:sz w:val="24"/>
        </w:rPr>
      </w:pPr>
      <w:r>
        <w:rPr>
          <w:sz w:val="24"/>
        </w:rPr>
        <w:t>Новозаветные апокрифы как сюжетная основа иконографии на примере Успения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Богородицы.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514" w:hanging="360"/>
        <w:rPr>
          <w:sz w:val="24"/>
        </w:rPr>
      </w:pPr>
      <w:r>
        <w:rPr>
          <w:sz w:val="24"/>
        </w:rPr>
        <w:t>Ветхозаветные темы в иконографии. Библейские и апокрифические источники сю-</w:t>
      </w:r>
      <w:r>
        <w:rPr>
          <w:spacing w:val="-57"/>
          <w:sz w:val="24"/>
        </w:rPr>
        <w:t xml:space="preserve"> </w:t>
      </w:r>
      <w:r>
        <w:rPr>
          <w:sz w:val="24"/>
        </w:rPr>
        <w:t>жетов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1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3"/>
          <w:sz w:val="24"/>
        </w:rPr>
        <w:t xml:space="preserve"> </w:t>
      </w:r>
      <w:r>
        <w:rPr>
          <w:sz w:val="24"/>
        </w:rPr>
        <w:t>Св. Троицы.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612" w:hanging="360"/>
        <w:rPr>
          <w:sz w:val="24"/>
        </w:rPr>
      </w:pPr>
      <w:r>
        <w:rPr>
          <w:sz w:val="24"/>
        </w:rPr>
        <w:t>София Премудрость Божия. Византийская, западноевропейская и древнерусская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иконография VI-XVII вв. и ее связь и библейскими, литургическими, гомилетиче-</w:t>
      </w:r>
      <w:r>
        <w:rPr>
          <w:spacing w:val="-57"/>
          <w:sz w:val="24"/>
        </w:rPr>
        <w:t xml:space="preserve"> </w:t>
      </w:r>
      <w:r>
        <w:rPr>
          <w:sz w:val="24"/>
        </w:rPr>
        <w:t>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текстами и</w:t>
      </w:r>
      <w:r>
        <w:rPr>
          <w:spacing w:val="-2"/>
          <w:sz w:val="24"/>
        </w:rPr>
        <w:t xml:space="preserve"> </w:t>
      </w:r>
      <w:r>
        <w:rPr>
          <w:sz w:val="24"/>
        </w:rPr>
        <w:t>толкованиями.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573" w:hanging="360"/>
        <w:rPr>
          <w:sz w:val="24"/>
        </w:rPr>
      </w:pPr>
      <w:r>
        <w:rPr>
          <w:sz w:val="24"/>
        </w:rPr>
        <w:t>Иконография Воскресения Христова в византийском, западноевропейском и древ-</w:t>
      </w:r>
      <w:r>
        <w:rPr>
          <w:spacing w:val="-57"/>
          <w:sz w:val="24"/>
        </w:rPr>
        <w:t xml:space="preserve"> </w:t>
      </w:r>
      <w:r>
        <w:rPr>
          <w:sz w:val="24"/>
        </w:rPr>
        <w:t>нерусском искусстве. Литературные источники и история формирования иконо-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изводов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441" w:hanging="360"/>
        <w:rPr>
          <w:sz w:val="24"/>
        </w:rPr>
      </w:pPr>
      <w:r>
        <w:rPr>
          <w:sz w:val="24"/>
        </w:rPr>
        <w:t>Изображение Страшного суда в византийском и древнерусском искусстве. Влияние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иконографии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spacing w:before="1"/>
        <w:ind w:hanging="349"/>
        <w:rPr>
          <w:sz w:val="24"/>
        </w:rPr>
      </w:pPr>
      <w:r>
        <w:rPr>
          <w:sz w:val="24"/>
        </w:rPr>
        <w:t>Литургические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иконографии.</w:t>
      </w:r>
      <w:r>
        <w:rPr>
          <w:spacing w:val="-2"/>
          <w:sz w:val="24"/>
        </w:rPr>
        <w:t xml:space="preserve"> </w:t>
      </w:r>
      <w:r>
        <w:rPr>
          <w:sz w:val="24"/>
        </w:rPr>
        <w:t>Покров</w:t>
      </w:r>
      <w:r>
        <w:rPr>
          <w:spacing w:val="-3"/>
          <w:sz w:val="24"/>
        </w:rPr>
        <w:t xml:space="preserve"> </w:t>
      </w:r>
      <w:r>
        <w:rPr>
          <w:sz w:val="24"/>
        </w:rPr>
        <w:t>Богородицы.</w:t>
      </w:r>
      <w:r>
        <w:rPr>
          <w:spacing w:val="-2"/>
          <w:sz w:val="24"/>
        </w:rPr>
        <w:t xml:space="preserve"> </w:t>
      </w:r>
      <w:r>
        <w:rPr>
          <w:sz w:val="24"/>
        </w:rPr>
        <w:t>Собор</w:t>
      </w:r>
      <w:r>
        <w:rPr>
          <w:spacing w:val="-2"/>
          <w:sz w:val="24"/>
        </w:rPr>
        <w:t xml:space="preserve"> </w:t>
      </w:r>
      <w:r>
        <w:rPr>
          <w:sz w:val="24"/>
        </w:rPr>
        <w:t>Богородицы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Гимнография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иконография.</w:t>
      </w:r>
      <w:r>
        <w:rPr>
          <w:spacing w:val="1"/>
          <w:sz w:val="24"/>
        </w:rPr>
        <w:t xml:space="preserve"> </w:t>
      </w:r>
      <w:r>
        <w:rPr>
          <w:sz w:val="24"/>
        </w:rPr>
        <w:t>«Гимнографические»</w:t>
      </w:r>
      <w:r>
        <w:rPr>
          <w:spacing w:val="-11"/>
          <w:sz w:val="24"/>
        </w:rPr>
        <w:t xml:space="preserve"> </w:t>
      </w:r>
      <w:r>
        <w:rPr>
          <w:sz w:val="24"/>
        </w:rPr>
        <w:t>иконы: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-4"/>
          <w:sz w:val="24"/>
        </w:rPr>
        <w:t xml:space="preserve"> </w:t>
      </w:r>
      <w:r>
        <w:rPr>
          <w:sz w:val="24"/>
        </w:rPr>
        <w:t>Тебе</w:t>
      </w:r>
      <w:r>
        <w:rPr>
          <w:spacing w:val="-4"/>
          <w:sz w:val="24"/>
        </w:rPr>
        <w:t xml:space="preserve"> </w:t>
      </w:r>
      <w:r>
        <w:rPr>
          <w:sz w:val="24"/>
        </w:rPr>
        <w:t>радуется»,</w:t>
      </w:r>
    </w:p>
    <w:p w:rsidR="00682DF5" w:rsidRDefault="000224FE">
      <w:pPr>
        <w:pStyle w:val="a3"/>
        <w:ind w:left="941"/>
      </w:pPr>
      <w:r>
        <w:t>«Что</w:t>
      </w:r>
      <w:r>
        <w:rPr>
          <w:spacing w:val="-5"/>
        </w:rPr>
        <w:t xml:space="preserve"> </w:t>
      </w:r>
      <w:r>
        <w:t>тя</w:t>
      </w:r>
      <w:r>
        <w:rPr>
          <w:spacing w:val="-5"/>
        </w:rPr>
        <w:t xml:space="preserve"> </w:t>
      </w:r>
      <w:r>
        <w:t>наречем»,</w:t>
      </w:r>
      <w:r>
        <w:rPr>
          <w:spacing w:val="1"/>
        </w:rPr>
        <w:t xml:space="preserve"> </w:t>
      </w:r>
      <w:r>
        <w:t>«Достойно</w:t>
      </w:r>
      <w:r>
        <w:rPr>
          <w:spacing w:val="-5"/>
        </w:rPr>
        <w:t xml:space="preserve"> </w:t>
      </w:r>
      <w:r>
        <w:t>есть»,</w:t>
      </w:r>
      <w:r>
        <w:rPr>
          <w:spacing w:val="-1"/>
        </w:rPr>
        <w:t xml:space="preserve"> </w:t>
      </w:r>
      <w:r>
        <w:t>«Благословенно</w:t>
      </w:r>
      <w:r>
        <w:rPr>
          <w:spacing w:val="-5"/>
        </w:rPr>
        <w:t xml:space="preserve"> </w:t>
      </w:r>
      <w:r>
        <w:t>воинство»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Акафист</w:t>
      </w:r>
      <w:r>
        <w:rPr>
          <w:spacing w:val="-3"/>
          <w:sz w:val="24"/>
        </w:rPr>
        <w:t xml:space="preserve"> </w:t>
      </w:r>
      <w:r>
        <w:rPr>
          <w:sz w:val="24"/>
        </w:rPr>
        <w:t>Богородице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миниатюрах,</w:t>
      </w:r>
      <w:r>
        <w:rPr>
          <w:spacing w:val="-5"/>
          <w:sz w:val="24"/>
        </w:rPr>
        <w:t xml:space="preserve"> </w:t>
      </w:r>
      <w:r>
        <w:rPr>
          <w:sz w:val="24"/>
        </w:rPr>
        <w:t>храмовых</w:t>
      </w:r>
      <w:r>
        <w:rPr>
          <w:spacing w:val="-3"/>
          <w:sz w:val="24"/>
        </w:rPr>
        <w:t xml:space="preserve"> </w:t>
      </w:r>
      <w:r>
        <w:rPr>
          <w:sz w:val="24"/>
        </w:rPr>
        <w:t>росписях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иконах</w:t>
      </w:r>
      <w:r>
        <w:rPr>
          <w:spacing w:val="5"/>
          <w:sz w:val="24"/>
        </w:rPr>
        <w:t xml:space="preserve"> </w:t>
      </w:r>
      <w:r>
        <w:rPr>
          <w:sz w:val="24"/>
        </w:rPr>
        <w:t>XIV-XVI</w:t>
      </w:r>
      <w:r>
        <w:rPr>
          <w:spacing w:val="-5"/>
          <w:sz w:val="24"/>
        </w:rPr>
        <w:t xml:space="preserve"> </w:t>
      </w:r>
      <w:r>
        <w:rPr>
          <w:sz w:val="24"/>
        </w:rPr>
        <w:t>вв.</w:t>
      </w:r>
    </w:p>
    <w:p w:rsidR="00682DF5" w:rsidRDefault="00682DF5">
      <w:pPr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spacing w:before="90"/>
        <w:ind w:left="941" w:right="509" w:hanging="360"/>
        <w:rPr>
          <w:sz w:val="24"/>
        </w:rPr>
      </w:pPr>
      <w:r>
        <w:rPr>
          <w:sz w:val="24"/>
        </w:rPr>
        <w:t>Иконостас. Состав и последовательность икон в русском высоком иконостасе.</w:t>
      </w:r>
      <w:r>
        <w:rPr>
          <w:spacing w:val="1"/>
          <w:sz w:val="24"/>
        </w:rPr>
        <w:t xml:space="preserve"> </w:t>
      </w:r>
      <w:r>
        <w:rPr>
          <w:sz w:val="24"/>
        </w:rPr>
        <w:t>Ис-</w:t>
      </w:r>
      <w:r>
        <w:rPr>
          <w:spacing w:val="-57"/>
          <w:sz w:val="24"/>
        </w:rPr>
        <w:t xml:space="preserve"> </w:t>
      </w:r>
      <w:r>
        <w:rPr>
          <w:sz w:val="24"/>
        </w:rPr>
        <w:t>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иконографического развития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824" w:hanging="360"/>
        <w:rPr>
          <w:sz w:val="24"/>
        </w:rPr>
      </w:pPr>
      <w:r>
        <w:rPr>
          <w:sz w:val="24"/>
        </w:rPr>
        <w:t>Чудотворные иконы Богоматери со Сказанием о чудесах на примере Владимир-</w:t>
      </w:r>
      <w:r>
        <w:rPr>
          <w:spacing w:val="-57"/>
          <w:sz w:val="24"/>
        </w:rPr>
        <w:t xml:space="preserve"> </w:t>
      </w:r>
      <w:r>
        <w:rPr>
          <w:sz w:val="24"/>
        </w:rPr>
        <w:t>ской,</w:t>
      </w:r>
      <w:r>
        <w:rPr>
          <w:spacing w:val="-1"/>
          <w:sz w:val="24"/>
        </w:rPr>
        <w:t xml:space="preserve"> </w:t>
      </w:r>
      <w:r>
        <w:rPr>
          <w:sz w:val="24"/>
        </w:rPr>
        <w:t>Тихвинской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 Казанской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икон</w:t>
      </w:r>
      <w:r>
        <w:rPr>
          <w:spacing w:val="-1"/>
          <w:sz w:val="24"/>
        </w:rPr>
        <w:t xml:space="preserve"> </w:t>
      </w:r>
      <w:r>
        <w:rPr>
          <w:sz w:val="24"/>
        </w:rPr>
        <w:t>Богоматери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Житийные</w:t>
      </w:r>
      <w:r>
        <w:rPr>
          <w:spacing w:val="-6"/>
          <w:sz w:val="24"/>
        </w:rPr>
        <w:t xml:space="preserve"> </w:t>
      </w:r>
      <w:r>
        <w:rPr>
          <w:sz w:val="24"/>
        </w:rPr>
        <w:t>иконы</w:t>
      </w:r>
      <w:r>
        <w:rPr>
          <w:spacing w:val="-2"/>
          <w:sz w:val="24"/>
        </w:rPr>
        <w:t xml:space="preserve"> </w:t>
      </w:r>
      <w:r>
        <w:rPr>
          <w:sz w:val="24"/>
        </w:rPr>
        <w:t>святых.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агиографии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иконографии</w:t>
      </w:r>
    </w:p>
    <w:p w:rsidR="00682DF5" w:rsidRDefault="000224FE">
      <w:pPr>
        <w:pStyle w:val="a4"/>
        <w:numPr>
          <w:ilvl w:val="0"/>
          <w:numId w:val="18"/>
        </w:numPr>
        <w:tabs>
          <w:tab w:val="left" w:pos="930"/>
        </w:tabs>
        <w:ind w:left="941" w:right="576" w:hanging="360"/>
        <w:rPr>
          <w:sz w:val="24"/>
        </w:rPr>
      </w:pPr>
      <w:r>
        <w:rPr>
          <w:sz w:val="24"/>
        </w:rPr>
        <w:t>Христианская иконография античных героев, мудрецов, сивилл. Причины появле-</w:t>
      </w:r>
      <w:r>
        <w:rPr>
          <w:spacing w:val="-57"/>
          <w:sz w:val="24"/>
        </w:rPr>
        <w:t xml:space="preserve"> </w:t>
      </w:r>
      <w:r>
        <w:rPr>
          <w:sz w:val="24"/>
        </w:rPr>
        <w:t>ния изображения античных персонажей в росписях храмов и на иконах. Литера-</w:t>
      </w:r>
      <w:r>
        <w:rPr>
          <w:spacing w:val="1"/>
          <w:sz w:val="24"/>
        </w:rPr>
        <w:t xml:space="preserve"> </w:t>
      </w:r>
      <w:r>
        <w:rPr>
          <w:sz w:val="24"/>
        </w:rPr>
        <w:t>турная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изображений.</w:t>
      </w: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spacing w:before="5"/>
        <w:rPr>
          <w:sz w:val="22"/>
        </w:rPr>
      </w:pPr>
    </w:p>
    <w:p w:rsidR="00682DF5" w:rsidRDefault="000224FE">
      <w:pPr>
        <w:pStyle w:val="1"/>
        <w:numPr>
          <w:ilvl w:val="0"/>
          <w:numId w:val="17"/>
        </w:numPr>
        <w:tabs>
          <w:tab w:val="left" w:pos="463"/>
        </w:tabs>
        <w:ind w:hanging="241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682DF5" w:rsidRDefault="00682DF5">
      <w:pPr>
        <w:pStyle w:val="a3"/>
        <w:spacing w:before="7"/>
        <w:rPr>
          <w:b/>
          <w:sz w:val="23"/>
        </w:rPr>
      </w:pPr>
    </w:p>
    <w:p w:rsidR="00682DF5" w:rsidRDefault="000224FE">
      <w:pPr>
        <w:pStyle w:val="a4"/>
        <w:numPr>
          <w:ilvl w:val="1"/>
          <w:numId w:val="17"/>
        </w:numPr>
        <w:tabs>
          <w:tab w:val="left" w:pos="821"/>
          <w:tab w:val="left" w:pos="823"/>
        </w:tabs>
        <w:ind w:hanging="60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682DF5" w:rsidRDefault="00682DF5">
      <w:pPr>
        <w:pStyle w:val="a3"/>
      </w:pPr>
    </w:p>
    <w:p w:rsidR="00682DF5" w:rsidRDefault="000224FE">
      <w:pPr>
        <w:ind w:left="22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источники:</w:t>
      </w:r>
    </w:p>
    <w:p w:rsidR="00682DF5" w:rsidRDefault="000224FE">
      <w:pPr>
        <w:pStyle w:val="a4"/>
        <w:numPr>
          <w:ilvl w:val="0"/>
          <w:numId w:val="16"/>
        </w:numPr>
        <w:tabs>
          <w:tab w:val="left" w:pos="506"/>
        </w:tabs>
        <w:rPr>
          <w:sz w:val="24"/>
        </w:rPr>
      </w:pPr>
      <w:r>
        <w:rPr>
          <w:sz w:val="24"/>
        </w:rPr>
        <w:t>Толковая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Библия.</w:t>
      </w:r>
      <w:r>
        <w:rPr>
          <w:spacing w:val="-1"/>
          <w:sz w:val="24"/>
        </w:rPr>
        <w:t xml:space="preserve"> </w:t>
      </w:r>
      <w:r>
        <w:rPr>
          <w:sz w:val="24"/>
        </w:rPr>
        <w:t>Кн.</w:t>
      </w:r>
      <w:r>
        <w:rPr>
          <w:spacing w:val="-1"/>
          <w:sz w:val="24"/>
        </w:rPr>
        <w:t xml:space="preserve"> </w:t>
      </w:r>
      <w:r>
        <w:rPr>
          <w:sz w:val="24"/>
        </w:rPr>
        <w:t>1-3.</w:t>
      </w:r>
      <w:r>
        <w:rPr>
          <w:spacing w:val="-2"/>
          <w:sz w:val="24"/>
        </w:rPr>
        <w:t xml:space="preserve"> </w:t>
      </w:r>
      <w:r>
        <w:rPr>
          <w:sz w:val="24"/>
        </w:rPr>
        <w:t>Стокгольм,</w:t>
      </w:r>
      <w:r>
        <w:rPr>
          <w:spacing w:val="-1"/>
          <w:sz w:val="24"/>
        </w:rPr>
        <w:t xml:space="preserve"> </w:t>
      </w:r>
      <w:r>
        <w:rPr>
          <w:sz w:val="24"/>
        </w:rPr>
        <w:t>1987</w:t>
      </w:r>
    </w:p>
    <w:p w:rsidR="00682DF5" w:rsidRDefault="000224FE">
      <w:pPr>
        <w:pStyle w:val="a4"/>
        <w:numPr>
          <w:ilvl w:val="0"/>
          <w:numId w:val="16"/>
        </w:numPr>
        <w:tabs>
          <w:tab w:val="left" w:pos="506"/>
        </w:tabs>
        <w:spacing w:before="1"/>
        <w:rPr>
          <w:sz w:val="24"/>
        </w:rPr>
      </w:pPr>
      <w:r>
        <w:rPr>
          <w:sz w:val="24"/>
        </w:rPr>
        <w:t>Жития</w:t>
      </w:r>
      <w:r>
        <w:rPr>
          <w:spacing w:val="-2"/>
          <w:sz w:val="24"/>
        </w:rPr>
        <w:t xml:space="preserve"> </w:t>
      </w:r>
      <w:r>
        <w:rPr>
          <w:sz w:val="24"/>
        </w:rPr>
        <w:t>святых.</w:t>
      </w:r>
      <w:r>
        <w:rPr>
          <w:spacing w:val="-2"/>
          <w:sz w:val="24"/>
        </w:rPr>
        <w:t xml:space="preserve"> </w:t>
      </w:r>
      <w:r>
        <w:rPr>
          <w:sz w:val="24"/>
        </w:rPr>
        <w:t>ТТ.</w:t>
      </w:r>
      <w:r>
        <w:rPr>
          <w:spacing w:val="-2"/>
          <w:sz w:val="24"/>
        </w:rPr>
        <w:t xml:space="preserve"> </w:t>
      </w:r>
      <w:r>
        <w:rPr>
          <w:sz w:val="24"/>
        </w:rPr>
        <w:t>1-12.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1997.</w:t>
      </w:r>
    </w:p>
    <w:p w:rsidR="00682DF5" w:rsidRDefault="000224FE">
      <w:pPr>
        <w:pStyle w:val="a4"/>
        <w:numPr>
          <w:ilvl w:val="0"/>
          <w:numId w:val="16"/>
        </w:numPr>
        <w:tabs>
          <w:tab w:val="left" w:pos="506"/>
        </w:tabs>
        <w:rPr>
          <w:sz w:val="24"/>
        </w:rPr>
      </w:pPr>
      <w:r>
        <w:rPr>
          <w:sz w:val="24"/>
        </w:rPr>
        <w:t>Минея</w:t>
      </w:r>
      <w:r>
        <w:rPr>
          <w:spacing w:val="-2"/>
          <w:sz w:val="24"/>
        </w:rPr>
        <w:t xml:space="preserve"> </w:t>
      </w:r>
      <w:r>
        <w:rPr>
          <w:sz w:val="24"/>
        </w:rPr>
        <w:t>служебная.</w:t>
      </w:r>
      <w:r>
        <w:rPr>
          <w:spacing w:val="-1"/>
          <w:sz w:val="24"/>
        </w:rPr>
        <w:t xml:space="preserve"> </w:t>
      </w:r>
      <w:r>
        <w:rPr>
          <w:sz w:val="24"/>
        </w:rPr>
        <w:t>ТТ.</w:t>
      </w:r>
      <w:r>
        <w:rPr>
          <w:spacing w:val="-1"/>
          <w:sz w:val="24"/>
        </w:rPr>
        <w:t xml:space="preserve"> </w:t>
      </w:r>
      <w:r>
        <w:rPr>
          <w:sz w:val="24"/>
        </w:rPr>
        <w:t>1-12.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1988.</w:t>
      </w:r>
    </w:p>
    <w:p w:rsidR="00682DF5" w:rsidRDefault="000224FE">
      <w:pPr>
        <w:pStyle w:val="a4"/>
        <w:numPr>
          <w:ilvl w:val="0"/>
          <w:numId w:val="16"/>
        </w:numPr>
        <w:tabs>
          <w:tab w:val="left" w:pos="506"/>
        </w:tabs>
        <w:ind w:right="684"/>
        <w:rPr>
          <w:sz w:val="24"/>
        </w:rPr>
      </w:pPr>
      <w:r>
        <w:rPr>
          <w:sz w:val="24"/>
        </w:rPr>
        <w:t>Прп. Иоанн Дамаскин. Три защитительных слова против порицающих: святые иконы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изображения. М.,</w:t>
      </w:r>
      <w:r>
        <w:rPr>
          <w:spacing w:val="-1"/>
          <w:sz w:val="24"/>
        </w:rPr>
        <w:t xml:space="preserve"> </w:t>
      </w:r>
      <w:r>
        <w:rPr>
          <w:sz w:val="24"/>
        </w:rPr>
        <w:t>1993.</w:t>
      </w:r>
    </w:p>
    <w:p w:rsidR="00682DF5" w:rsidRDefault="00682DF5">
      <w:pPr>
        <w:pStyle w:val="a3"/>
        <w:spacing w:before="11"/>
        <w:rPr>
          <w:sz w:val="23"/>
        </w:rPr>
      </w:pPr>
    </w:p>
    <w:p w:rsidR="00682DF5" w:rsidRDefault="000224FE">
      <w:pPr>
        <w:ind w:left="222"/>
        <w:rPr>
          <w:i/>
          <w:sz w:val="24"/>
        </w:rPr>
      </w:pPr>
      <w:r>
        <w:rPr>
          <w:i/>
          <w:sz w:val="24"/>
        </w:rPr>
        <w:t>Справочные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издания</w:t>
      </w:r>
    </w:p>
    <w:p w:rsidR="00682DF5" w:rsidRDefault="00682DF5">
      <w:pPr>
        <w:pStyle w:val="a3"/>
        <w:rPr>
          <w:i/>
        </w:rPr>
      </w:pPr>
    </w:p>
    <w:p w:rsidR="00682DF5" w:rsidRPr="00E62C8D" w:rsidRDefault="000224FE">
      <w:pPr>
        <w:pStyle w:val="a3"/>
        <w:ind w:left="222" w:right="1272"/>
        <w:rPr>
          <w:lang w:val="en-US"/>
        </w:rPr>
      </w:pPr>
      <w:r>
        <w:t>Православная энциклопедия. ТТ. 1- 46. М., 2000- (продолжающееся издание) (ПЭ)</w:t>
      </w:r>
      <w:r>
        <w:rPr>
          <w:spacing w:val="-57"/>
        </w:rPr>
        <w:t xml:space="preserve"> </w:t>
      </w:r>
      <w:r>
        <w:t>Aurenhammer</w:t>
      </w:r>
      <w:r>
        <w:rPr>
          <w:spacing w:val="-1"/>
        </w:rPr>
        <w:t xml:space="preserve"> </w:t>
      </w:r>
      <w:r>
        <w:t>H.</w:t>
      </w:r>
      <w:r>
        <w:rPr>
          <w:spacing w:val="1"/>
        </w:rPr>
        <w:t xml:space="preserve"> </w:t>
      </w:r>
      <w:r>
        <w:t>Lexikon</w:t>
      </w:r>
      <w:r>
        <w:rPr>
          <w:spacing w:val="-1"/>
        </w:rPr>
        <w:t xml:space="preserve"> </w:t>
      </w:r>
      <w:r>
        <w:t>der</w:t>
      </w:r>
      <w:r>
        <w:rPr>
          <w:spacing w:val="-2"/>
        </w:rPr>
        <w:t xml:space="preserve"> </w:t>
      </w:r>
      <w:r>
        <w:t>christlichen</w:t>
      </w:r>
      <w:r>
        <w:rPr>
          <w:spacing w:val="3"/>
        </w:rPr>
        <w:t xml:space="preserve"> </w:t>
      </w:r>
      <w:r>
        <w:t>Ikonographie.</w:t>
      </w:r>
      <w:r>
        <w:rPr>
          <w:spacing w:val="3"/>
        </w:rPr>
        <w:t xml:space="preserve"> </w:t>
      </w:r>
      <w:r w:rsidRPr="00E62C8D">
        <w:rPr>
          <w:lang w:val="en-US"/>
        </w:rPr>
        <w:t>Bd.</w:t>
      </w:r>
      <w:r w:rsidRPr="00E62C8D">
        <w:rPr>
          <w:spacing w:val="1"/>
          <w:lang w:val="en-US"/>
        </w:rPr>
        <w:t xml:space="preserve"> </w:t>
      </w:r>
      <w:r w:rsidRPr="00E62C8D">
        <w:rPr>
          <w:lang w:val="en-US"/>
        </w:rPr>
        <w:t>I. Wien,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1967.</w:t>
      </w:r>
    </w:p>
    <w:p w:rsidR="00682DF5" w:rsidRPr="00E62C8D" w:rsidRDefault="000224FE">
      <w:pPr>
        <w:pStyle w:val="a3"/>
        <w:spacing w:before="1"/>
        <w:ind w:left="222" w:right="570"/>
        <w:rPr>
          <w:lang w:val="en-US"/>
        </w:rPr>
      </w:pPr>
      <w:r w:rsidRPr="00E62C8D">
        <w:rPr>
          <w:lang w:val="en-US"/>
        </w:rPr>
        <w:t xml:space="preserve">Dictionnaire d'Archeologie chretienne </w:t>
      </w:r>
      <w:proofErr w:type="gramStart"/>
      <w:r w:rsidRPr="00E62C8D">
        <w:rPr>
          <w:lang w:val="en-US"/>
        </w:rPr>
        <w:t>et</w:t>
      </w:r>
      <w:proofErr w:type="gramEnd"/>
      <w:r w:rsidRPr="00E62C8D">
        <w:rPr>
          <w:lang w:val="en-US"/>
        </w:rPr>
        <w:t xml:space="preserve"> de Liturgie, hg. </w:t>
      </w:r>
      <w:proofErr w:type="gramStart"/>
      <w:r w:rsidRPr="00E62C8D">
        <w:rPr>
          <w:lang w:val="en-US"/>
        </w:rPr>
        <w:t>von</w:t>
      </w:r>
      <w:proofErr w:type="gramEnd"/>
      <w:r w:rsidRPr="00E62C8D">
        <w:rPr>
          <w:spacing w:val="1"/>
          <w:lang w:val="en-US"/>
        </w:rPr>
        <w:t xml:space="preserve"> </w:t>
      </w:r>
      <w:r w:rsidRPr="00E62C8D">
        <w:rPr>
          <w:lang w:val="en-US"/>
        </w:rPr>
        <w:t>P.Cabrol, H.Leclercq. TT. 1-15.</w:t>
      </w:r>
      <w:r w:rsidRPr="00E62C8D">
        <w:rPr>
          <w:spacing w:val="-57"/>
          <w:lang w:val="en-US"/>
        </w:rPr>
        <w:t xml:space="preserve"> </w:t>
      </w:r>
      <w:r w:rsidRPr="00E62C8D">
        <w:rPr>
          <w:lang w:val="en-US"/>
        </w:rPr>
        <w:t>Paris.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1924-1953. (DACL)</w:t>
      </w:r>
    </w:p>
    <w:p w:rsidR="00682DF5" w:rsidRPr="00E62C8D" w:rsidRDefault="00682DF5">
      <w:pPr>
        <w:pStyle w:val="a3"/>
        <w:spacing w:before="4"/>
        <w:rPr>
          <w:lang w:val="en-US"/>
        </w:rPr>
      </w:pPr>
    </w:p>
    <w:p w:rsidR="00682DF5" w:rsidRPr="00E62C8D" w:rsidRDefault="000224FE">
      <w:pPr>
        <w:pStyle w:val="a3"/>
        <w:ind w:left="222"/>
        <w:rPr>
          <w:lang w:val="en-US"/>
        </w:rPr>
      </w:pPr>
      <w:r w:rsidRPr="00E62C8D">
        <w:rPr>
          <w:lang w:val="en-US"/>
        </w:rPr>
        <w:t>Didron</w:t>
      </w:r>
      <w:r w:rsidRPr="00E62C8D">
        <w:rPr>
          <w:spacing w:val="-2"/>
          <w:lang w:val="en-US"/>
        </w:rPr>
        <w:t xml:space="preserve"> </w:t>
      </w:r>
      <w:r w:rsidRPr="00E62C8D">
        <w:rPr>
          <w:lang w:val="en-US"/>
        </w:rPr>
        <w:t>A.N.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Manuel d’iconographie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chretienne greque</w:t>
      </w:r>
      <w:r w:rsidRPr="00E62C8D">
        <w:rPr>
          <w:spacing w:val="-2"/>
          <w:lang w:val="en-US"/>
        </w:rPr>
        <w:t xml:space="preserve"> </w:t>
      </w:r>
      <w:proofErr w:type="gramStart"/>
      <w:r w:rsidRPr="00E62C8D">
        <w:rPr>
          <w:lang w:val="en-US"/>
        </w:rPr>
        <w:t>et</w:t>
      </w:r>
      <w:proofErr w:type="gramEnd"/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latine.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Paris,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1845 (New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York,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1963)</w:t>
      </w:r>
    </w:p>
    <w:p w:rsidR="00682DF5" w:rsidRPr="00E62C8D" w:rsidRDefault="00682DF5">
      <w:pPr>
        <w:pStyle w:val="a3"/>
        <w:spacing w:before="5"/>
        <w:rPr>
          <w:lang w:val="en-US"/>
        </w:rPr>
      </w:pPr>
    </w:p>
    <w:p w:rsidR="00682DF5" w:rsidRPr="00E62C8D" w:rsidRDefault="000224FE">
      <w:pPr>
        <w:pStyle w:val="a3"/>
        <w:ind w:left="222" w:right="603"/>
        <w:rPr>
          <w:lang w:val="en-US"/>
        </w:rPr>
      </w:pPr>
      <w:r w:rsidRPr="00E62C8D">
        <w:rPr>
          <w:lang w:val="en-US"/>
        </w:rPr>
        <w:t>Lexikon der christlichen Ikonographie. Hrsg. von E.Kirschbaum. Bd.</w:t>
      </w:r>
      <w:r w:rsidRPr="00E62C8D">
        <w:rPr>
          <w:spacing w:val="1"/>
          <w:lang w:val="en-US"/>
        </w:rPr>
        <w:t xml:space="preserve"> </w:t>
      </w:r>
      <w:r w:rsidRPr="00E62C8D">
        <w:rPr>
          <w:lang w:val="en-US"/>
        </w:rPr>
        <w:t>1-8.</w:t>
      </w:r>
      <w:r w:rsidRPr="00E62C8D">
        <w:rPr>
          <w:spacing w:val="1"/>
          <w:lang w:val="en-US"/>
        </w:rPr>
        <w:t xml:space="preserve"> </w:t>
      </w:r>
      <w:r w:rsidRPr="00E62C8D">
        <w:rPr>
          <w:lang w:val="en-US"/>
        </w:rPr>
        <w:t>Rom, Freiburg,</w:t>
      </w:r>
      <w:r w:rsidRPr="00E62C8D">
        <w:rPr>
          <w:spacing w:val="-57"/>
          <w:lang w:val="en-US"/>
        </w:rPr>
        <w:t xml:space="preserve"> </w:t>
      </w:r>
      <w:r w:rsidRPr="00E62C8D">
        <w:rPr>
          <w:lang w:val="en-US"/>
        </w:rPr>
        <w:t>Basel,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Wien.  1968-1976</w:t>
      </w:r>
      <w:r w:rsidRPr="00E62C8D">
        <w:rPr>
          <w:spacing w:val="2"/>
          <w:lang w:val="en-US"/>
        </w:rPr>
        <w:t xml:space="preserve"> </w:t>
      </w:r>
      <w:r w:rsidRPr="00E62C8D">
        <w:rPr>
          <w:lang w:val="en-US"/>
        </w:rPr>
        <w:t>(1994) (LCI)</w:t>
      </w:r>
    </w:p>
    <w:p w:rsidR="00682DF5" w:rsidRPr="00E62C8D" w:rsidRDefault="000224FE">
      <w:pPr>
        <w:pStyle w:val="a3"/>
        <w:ind w:left="222" w:right="816"/>
        <w:rPr>
          <w:lang w:val="en-US"/>
        </w:rPr>
      </w:pPr>
      <w:r w:rsidRPr="00E62C8D">
        <w:rPr>
          <w:lang w:val="en-US"/>
        </w:rPr>
        <w:t>Reallexikon zur byzantinischen Kunst. Hrsg. von K.Wessel, M. Restle, Bd.1-Stuttgart, 1963-</w:t>
      </w:r>
      <w:r w:rsidRPr="00E62C8D">
        <w:rPr>
          <w:spacing w:val="-57"/>
          <w:lang w:val="en-US"/>
        </w:rPr>
        <w:t xml:space="preserve"> </w:t>
      </w:r>
      <w:r w:rsidRPr="00E62C8D">
        <w:rPr>
          <w:lang w:val="en-US"/>
        </w:rPr>
        <w:t>(</w:t>
      </w:r>
      <w:r>
        <w:t>продолжающееся</w:t>
      </w:r>
      <w:r w:rsidRPr="00E62C8D">
        <w:rPr>
          <w:spacing w:val="-1"/>
          <w:lang w:val="en-US"/>
        </w:rPr>
        <w:t xml:space="preserve"> </w:t>
      </w:r>
      <w:r>
        <w:t>издание</w:t>
      </w:r>
      <w:r w:rsidRPr="00E62C8D">
        <w:rPr>
          <w:lang w:val="en-US"/>
        </w:rPr>
        <w:t>) (RBK)</w:t>
      </w:r>
    </w:p>
    <w:p w:rsidR="00682DF5" w:rsidRPr="00E62C8D" w:rsidRDefault="000224FE">
      <w:pPr>
        <w:pStyle w:val="a3"/>
        <w:ind w:left="222"/>
        <w:rPr>
          <w:lang w:val="en-US"/>
        </w:rPr>
      </w:pPr>
      <w:r w:rsidRPr="00E62C8D">
        <w:rPr>
          <w:lang w:val="en-US"/>
        </w:rPr>
        <w:t>Schiller</w:t>
      </w:r>
      <w:r w:rsidRPr="00E62C8D">
        <w:rPr>
          <w:spacing w:val="-4"/>
          <w:lang w:val="en-US"/>
        </w:rPr>
        <w:t xml:space="preserve"> </w:t>
      </w:r>
      <w:r w:rsidRPr="00E62C8D">
        <w:rPr>
          <w:lang w:val="en-US"/>
        </w:rPr>
        <w:t>G.</w:t>
      </w:r>
      <w:r w:rsidRPr="00E62C8D">
        <w:rPr>
          <w:spacing w:val="1"/>
          <w:lang w:val="en-US"/>
        </w:rPr>
        <w:t xml:space="preserve"> </w:t>
      </w:r>
      <w:r w:rsidRPr="00E62C8D">
        <w:rPr>
          <w:lang w:val="en-US"/>
        </w:rPr>
        <w:t>Ikonographie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der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christlichen</w:t>
      </w:r>
      <w:r w:rsidRPr="00E62C8D">
        <w:rPr>
          <w:spacing w:val="-2"/>
          <w:lang w:val="en-US"/>
        </w:rPr>
        <w:t xml:space="preserve"> </w:t>
      </w:r>
      <w:r w:rsidRPr="00E62C8D">
        <w:rPr>
          <w:lang w:val="en-US"/>
        </w:rPr>
        <w:t>Kunst.</w:t>
      </w:r>
      <w:r w:rsidRPr="00E62C8D">
        <w:rPr>
          <w:spacing w:val="1"/>
          <w:lang w:val="en-US"/>
        </w:rPr>
        <w:t xml:space="preserve"> </w:t>
      </w:r>
      <w:r w:rsidRPr="00E62C8D">
        <w:rPr>
          <w:lang w:val="en-US"/>
        </w:rPr>
        <w:t>Bd 1,</w:t>
      </w:r>
      <w:r w:rsidRPr="00E62C8D">
        <w:rPr>
          <w:spacing w:val="-1"/>
          <w:lang w:val="en-US"/>
        </w:rPr>
        <w:t xml:space="preserve"> </w:t>
      </w:r>
      <w:r w:rsidRPr="00E62C8D">
        <w:rPr>
          <w:color w:val="212121"/>
          <w:lang w:val="en-US"/>
        </w:rPr>
        <w:t>Gütersloh,</w:t>
      </w:r>
      <w:r w:rsidRPr="00E62C8D">
        <w:rPr>
          <w:color w:val="212121"/>
          <w:spacing w:val="-2"/>
          <w:lang w:val="en-US"/>
        </w:rPr>
        <w:t xml:space="preserve"> </w:t>
      </w:r>
      <w:r w:rsidRPr="00E62C8D">
        <w:rPr>
          <w:color w:val="212121"/>
          <w:lang w:val="en-US"/>
        </w:rPr>
        <w:t>1966</w:t>
      </w:r>
    </w:p>
    <w:p w:rsidR="00682DF5" w:rsidRPr="00E62C8D" w:rsidRDefault="000224FE">
      <w:pPr>
        <w:pStyle w:val="a3"/>
        <w:ind w:left="654" w:right="603" w:hanging="432"/>
        <w:rPr>
          <w:lang w:val="en-US"/>
        </w:rPr>
      </w:pPr>
      <w:r w:rsidRPr="00E62C8D">
        <w:rPr>
          <w:lang w:val="en-US"/>
        </w:rPr>
        <w:t xml:space="preserve">Iconography of Christian art ed. by </w:t>
      </w:r>
      <w:hyperlink r:id="rId14">
        <w:r w:rsidRPr="00E62C8D">
          <w:rPr>
            <w:color w:val="0000FF"/>
            <w:lang w:val="en-US"/>
          </w:rPr>
          <w:t>Gertrud Schiller</w:t>
        </w:r>
        <w:r w:rsidRPr="00E62C8D">
          <w:rPr>
            <w:lang w:val="en-US"/>
          </w:rPr>
          <w:t>.</w:t>
        </w:r>
      </w:hyperlink>
      <w:r w:rsidRPr="00E62C8D">
        <w:rPr>
          <w:lang w:val="en-US"/>
        </w:rPr>
        <w:t xml:space="preserve"> </w:t>
      </w:r>
      <w:hyperlink r:id="rId15">
        <w:r w:rsidRPr="00E62C8D">
          <w:rPr>
            <w:color w:val="0000FF"/>
            <w:lang w:val="en-US"/>
          </w:rPr>
          <w:t xml:space="preserve">New York Graphic Society </w:t>
        </w:r>
      </w:hyperlink>
      <w:r w:rsidRPr="00E62C8D">
        <w:rPr>
          <w:lang w:val="en-US"/>
        </w:rPr>
        <w:t xml:space="preserve">in </w:t>
      </w:r>
      <w:hyperlink r:id="rId16">
        <w:r w:rsidRPr="00E62C8D">
          <w:rPr>
            <w:color w:val="0000FF"/>
            <w:lang w:val="en-US"/>
          </w:rPr>
          <w:t>Greenwich,</w:t>
        </w:r>
      </w:hyperlink>
      <w:r w:rsidRPr="00E62C8D">
        <w:rPr>
          <w:color w:val="0000FF"/>
          <w:spacing w:val="-57"/>
          <w:lang w:val="en-US"/>
        </w:rPr>
        <w:t xml:space="preserve"> </w:t>
      </w:r>
      <w:hyperlink r:id="rId17">
        <w:proofErr w:type="gramStart"/>
        <w:r w:rsidRPr="00E62C8D">
          <w:rPr>
            <w:color w:val="0000FF"/>
            <w:lang w:val="en-US"/>
          </w:rPr>
          <w:t>CT</w:t>
        </w:r>
        <w:r w:rsidRPr="00E62C8D">
          <w:rPr>
            <w:color w:val="0000FF"/>
            <w:spacing w:val="-1"/>
            <w:lang w:val="en-US"/>
          </w:rPr>
          <w:t xml:space="preserve"> </w:t>
        </w:r>
        <w:proofErr w:type="gramEnd"/>
      </w:hyperlink>
      <w:r w:rsidRPr="00E62C8D">
        <w:rPr>
          <w:lang w:val="en-US"/>
        </w:rPr>
        <w:t>.</w:t>
      </w:r>
      <w:r w:rsidRPr="00E62C8D">
        <w:rPr>
          <w:u w:val="single"/>
          <w:lang w:val="en-US"/>
        </w:rPr>
        <w:t xml:space="preserve"> 1971</w:t>
      </w:r>
    </w:p>
    <w:p w:rsidR="00682DF5" w:rsidRDefault="000224FE">
      <w:pPr>
        <w:pStyle w:val="a3"/>
        <w:spacing w:line="274" w:lineRule="exact"/>
        <w:ind w:left="222"/>
      </w:pPr>
      <w:r w:rsidRPr="00E62C8D">
        <w:rPr>
          <w:lang w:val="en-US"/>
        </w:rPr>
        <w:t>Reau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L. Iconographie</w:t>
      </w:r>
      <w:r w:rsidRPr="00E62C8D">
        <w:rPr>
          <w:spacing w:val="-3"/>
          <w:lang w:val="en-US"/>
        </w:rPr>
        <w:t xml:space="preserve"> </w:t>
      </w:r>
      <w:r w:rsidRPr="00E62C8D">
        <w:rPr>
          <w:lang w:val="en-US"/>
        </w:rPr>
        <w:t>de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l’Art</w:t>
      </w:r>
      <w:r w:rsidRPr="00E62C8D">
        <w:rPr>
          <w:spacing w:val="-2"/>
          <w:lang w:val="en-US"/>
        </w:rPr>
        <w:t xml:space="preserve"> </w:t>
      </w:r>
      <w:r w:rsidRPr="00E62C8D">
        <w:rPr>
          <w:lang w:val="en-US"/>
        </w:rPr>
        <w:t>chretienne.</w:t>
      </w:r>
      <w:r w:rsidRPr="00E62C8D">
        <w:rPr>
          <w:spacing w:val="1"/>
          <w:lang w:val="en-US"/>
        </w:rPr>
        <w:t xml:space="preserve"> </w:t>
      </w:r>
      <w:r w:rsidRPr="00E62C8D">
        <w:rPr>
          <w:lang w:val="en-US"/>
        </w:rPr>
        <w:t xml:space="preserve">Bd. I, </w:t>
      </w:r>
      <w:proofErr w:type="gramStart"/>
      <w:r w:rsidRPr="00E62C8D">
        <w:rPr>
          <w:lang w:val="en-US"/>
        </w:rPr>
        <w:t>II(</w:t>
      </w:r>
      <w:proofErr w:type="gramEnd"/>
      <w:r w:rsidRPr="00E62C8D">
        <w:rPr>
          <w:lang w:val="en-US"/>
        </w:rPr>
        <w:t>1-2),</w:t>
      </w:r>
      <w:r w:rsidRPr="00E62C8D">
        <w:rPr>
          <w:spacing w:val="-1"/>
          <w:lang w:val="en-US"/>
        </w:rPr>
        <w:t xml:space="preserve"> </w:t>
      </w:r>
      <w:r w:rsidRPr="00E62C8D">
        <w:rPr>
          <w:lang w:val="en-US"/>
        </w:rPr>
        <w:t>III(1-3).</w:t>
      </w:r>
      <w:r w:rsidRPr="00E62C8D">
        <w:rPr>
          <w:spacing w:val="-2"/>
          <w:lang w:val="en-US"/>
        </w:rPr>
        <w:t xml:space="preserve"> </w:t>
      </w:r>
      <w:r w:rsidRPr="00E62C8D">
        <w:rPr>
          <w:lang w:val="en-US"/>
        </w:rPr>
        <w:t>Paris.</w:t>
      </w:r>
      <w:r w:rsidRPr="00E62C8D">
        <w:rPr>
          <w:spacing w:val="-2"/>
          <w:lang w:val="en-US"/>
        </w:rPr>
        <w:t xml:space="preserve"> </w:t>
      </w:r>
      <w:r>
        <w:t>1955-1959</w:t>
      </w:r>
    </w:p>
    <w:p w:rsidR="00682DF5" w:rsidRDefault="00682DF5">
      <w:pPr>
        <w:pStyle w:val="a3"/>
      </w:pPr>
    </w:p>
    <w:p w:rsidR="00682DF5" w:rsidRDefault="000224FE">
      <w:pPr>
        <w:spacing w:before="1"/>
        <w:ind w:left="222"/>
        <w:rPr>
          <w:i/>
          <w:sz w:val="24"/>
        </w:rPr>
      </w:pPr>
      <w:r>
        <w:rPr>
          <w:i/>
          <w:sz w:val="24"/>
        </w:rPr>
        <w:t>Обязательная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литература.</w:t>
      </w:r>
    </w:p>
    <w:p w:rsidR="00682DF5" w:rsidRDefault="000224FE">
      <w:pPr>
        <w:pStyle w:val="a4"/>
        <w:numPr>
          <w:ilvl w:val="1"/>
          <w:numId w:val="16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Кондаков</w:t>
      </w:r>
      <w:r>
        <w:rPr>
          <w:spacing w:val="-2"/>
          <w:sz w:val="24"/>
        </w:rPr>
        <w:t xml:space="preserve"> </w:t>
      </w:r>
      <w:r>
        <w:rPr>
          <w:sz w:val="24"/>
        </w:rPr>
        <w:t>Н.П.</w:t>
      </w:r>
      <w:r>
        <w:rPr>
          <w:spacing w:val="-1"/>
          <w:sz w:val="24"/>
        </w:rPr>
        <w:t xml:space="preserve"> </w:t>
      </w:r>
      <w:r>
        <w:rPr>
          <w:sz w:val="24"/>
        </w:rPr>
        <w:t>Иконография</w:t>
      </w:r>
      <w:r>
        <w:rPr>
          <w:spacing w:val="-1"/>
          <w:sz w:val="24"/>
        </w:rPr>
        <w:t xml:space="preserve"> </w:t>
      </w:r>
      <w:r>
        <w:rPr>
          <w:sz w:val="24"/>
        </w:rPr>
        <w:t>Богоматери.</w:t>
      </w:r>
      <w:r>
        <w:rPr>
          <w:spacing w:val="-1"/>
          <w:sz w:val="24"/>
        </w:rPr>
        <w:t xml:space="preserve"> </w:t>
      </w:r>
      <w:r>
        <w:rPr>
          <w:sz w:val="24"/>
        </w:rPr>
        <w:t>ТТ.</w:t>
      </w:r>
      <w:r>
        <w:rPr>
          <w:spacing w:val="-2"/>
          <w:sz w:val="24"/>
        </w:rPr>
        <w:t xml:space="preserve"> </w:t>
      </w:r>
      <w:r>
        <w:rPr>
          <w:sz w:val="24"/>
        </w:rPr>
        <w:t>1-2.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1998.</w:t>
      </w:r>
    </w:p>
    <w:p w:rsidR="00682DF5" w:rsidRDefault="000224FE">
      <w:pPr>
        <w:pStyle w:val="a4"/>
        <w:numPr>
          <w:ilvl w:val="1"/>
          <w:numId w:val="16"/>
        </w:numPr>
        <w:tabs>
          <w:tab w:val="left" w:pos="930"/>
        </w:tabs>
        <w:ind w:left="941" w:right="406" w:hanging="360"/>
        <w:rPr>
          <w:sz w:val="24"/>
        </w:rPr>
      </w:pPr>
      <w:r>
        <w:rPr>
          <w:sz w:val="24"/>
        </w:rPr>
        <w:t>Кондаков</w:t>
      </w:r>
      <w:r>
        <w:rPr>
          <w:spacing w:val="13"/>
          <w:sz w:val="24"/>
        </w:rPr>
        <w:t xml:space="preserve"> </w:t>
      </w:r>
      <w:r>
        <w:rPr>
          <w:sz w:val="24"/>
        </w:rPr>
        <w:t>Н.П.</w:t>
      </w:r>
      <w:r>
        <w:rPr>
          <w:spacing w:val="14"/>
          <w:sz w:val="24"/>
        </w:rPr>
        <w:t xml:space="preserve"> </w:t>
      </w:r>
      <w:r>
        <w:rPr>
          <w:sz w:val="24"/>
        </w:rPr>
        <w:t>Лицевой</w:t>
      </w:r>
      <w:r>
        <w:rPr>
          <w:spacing w:val="14"/>
          <w:sz w:val="24"/>
        </w:rPr>
        <w:t xml:space="preserve"> </w:t>
      </w:r>
      <w:r>
        <w:rPr>
          <w:sz w:val="24"/>
        </w:rPr>
        <w:t>иконописный</w:t>
      </w:r>
      <w:r>
        <w:rPr>
          <w:spacing w:val="14"/>
          <w:sz w:val="24"/>
        </w:rPr>
        <w:t xml:space="preserve"> </w:t>
      </w:r>
      <w:r>
        <w:rPr>
          <w:sz w:val="24"/>
        </w:rPr>
        <w:t>подлинник.</w:t>
      </w:r>
      <w:r>
        <w:rPr>
          <w:spacing w:val="14"/>
          <w:sz w:val="24"/>
        </w:rPr>
        <w:t xml:space="preserve"> </w:t>
      </w:r>
      <w:r>
        <w:rPr>
          <w:sz w:val="24"/>
        </w:rPr>
        <w:t>т.</w:t>
      </w:r>
      <w:r>
        <w:rPr>
          <w:spacing w:val="14"/>
          <w:sz w:val="24"/>
        </w:rPr>
        <w:t xml:space="preserve"> </w:t>
      </w:r>
      <w:r>
        <w:rPr>
          <w:sz w:val="24"/>
        </w:rPr>
        <w:t>1.</w:t>
      </w:r>
      <w:r>
        <w:rPr>
          <w:spacing w:val="20"/>
          <w:sz w:val="24"/>
        </w:rPr>
        <w:t xml:space="preserve"> </w:t>
      </w:r>
      <w:r>
        <w:rPr>
          <w:sz w:val="24"/>
        </w:rPr>
        <w:t>Иконография</w:t>
      </w:r>
      <w:r>
        <w:rPr>
          <w:spacing w:val="11"/>
          <w:sz w:val="24"/>
        </w:rPr>
        <w:t xml:space="preserve"> </w:t>
      </w:r>
      <w:r>
        <w:rPr>
          <w:sz w:val="24"/>
        </w:rPr>
        <w:t>Господа</w:t>
      </w:r>
      <w:r>
        <w:rPr>
          <w:spacing w:val="13"/>
          <w:sz w:val="24"/>
        </w:rPr>
        <w:t xml:space="preserve"> </w:t>
      </w:r>
      <w:r>
        <w:rPr>
          <w:sz w:val="24"/>
        </w:rPr>
        <w:t>Бога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Спаса</w:t>
      </w:r>
      <w:r>
        <w:rPr>
          <w:spacing w:val="-1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-1"/>
          <w:sz w:val="24"/>
        </w:rPr>
        <w:t xml:space="preserve"> </w:t>
      </w:r>
      <w:r>
        <w:rPr>
          <w:sz w:val="24"/>
        </w:rPr>
        <w:t>Иисуса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Христа.</w:t>
      </w:r>
      <w:r>
        <w:rPr>
          <w:spacing w:val="-1"/>
          <w:sz w:val="24"/>
        </w:rPr>
        <w:t xml:space="preserve"> </w:t>
      </w:r>
      <w:r>
        <w:rPr>
          <w:sz w:val="24"/>
        </w:rPr>
        <w:t>СПб . , 1905</w:t>
      </w:r>
      <w:r>
        <w:rPr>
          <w:spacing w:val="-1"/>
          <w:sz w:val="24"/>
        </w:rPr>
        <w:t xml:space="preserve"> </w:t>
      </w:r>
      <w:r>
        <w:rPr>
          <w:sz w:val="24"/>
        </w:rPr>
        <w:t>(репр.)</w:t>
      </w:r>
    </w:p>
    <w:p w:rsidR="00682DF5" w:rsidRDefault="000224FE">
      <w:pPr>
        <w:pStyle w:val="a4"/>
        <w:numPr>
          <w:ilvl w:val="1"/>
          <w:numId w:val="16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Покровский</w:t>
      </w:r>
      <w:r>
        <w:rPr>
          <w:spacing w:val="-4"/>
          <w:sz w:val="24"/>
        </w:rPr>
        <w:t xml:space="preserve"> </w:t>
      </w:r>
      <w:r>
        <w:rPr>
          <w:sz w:val="24"/>
        </w:rPr>
        <w:t>Н.В.</w:t>
      </w:r>
      <w:r>
        <w:rPr>
          <w:spacing w:val="-3"/>
          <w:sz w:val="24"/>
        </w:rPr>
        <w:t xml:space="preserve"> </w:t>
      </w:r>
      <w:r>
        <w:rPr>
          <w:sz w:val="24"/>
        </w:rPr>
        <w:t>Евангелие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-1"/>
          <w:sz w:val="24"/>
        </w:rPr>
        <w:t xml:space="preserve"> </w:t>
      </w:r>
      <w:r>
        <w:rPr>
          <w:sz w:val="24"/>
        </w:rPr>
        <w:t>иконографии.</w:t>
      </w:r>
      <w:r>
        <w:rPr>
          <w:spacing w:val="-3"/>
          <w:sz w:val="24"/>
        </w:rPr>
        <w:t xml:space="preserve"> </w:t>
      </w:r>
      <w:r>
        <w:rPr>
          <w:sz w:val="24"/>
        </w:rPr>
        <w:t>СПб,</w:t>
      </w:r>
      <w:r>
        <w:rPr>
          <w:spacing w:val="-3"/>
          <w:sz w:val="24"/>
        </w:rPr>
        <w:t xml:space="preserve"> </w:t>
      </w:r>
      <w:r>
        <w:rPr>
          <w:sz w:val="24"/>
        </w:rPr>
        <w:t>1892.</w:t>
      </w:r>
      <w:r>
        <w:rPr>
          <w:spacing w:val="-3"/>
          <w:sz w:val="24"/>
        </w:rPr>
        <w:t xml:space="preserve"> </w:t>
      </w:r>
      <w:r>
        <w:rPr>
          <w:sz w:val="24"/>
        </w:rPr>
        <w:t>(репр.)</w:t>
      </w:r>
    </w:p>
    <w:p w:rsidR="00682DF5" w:rsidRDefault="00682DF5">
      <w:pPr>
        <w:pStyle w:val="a3"/>
        <w:spacing w:before="9"/>
        <w:rPr>
          <w:sz w:val="20"/>
        </w:rPr>
      </w:pPr>
    </w:p>
    <w:p w:rsidR="00682DF5" w:rsidRDefault="000224FE">
      <w:pPr>
        <w:spacing w:before="1"/>
        <w:ind w:left="222"/>
        <w:rPr>
          <w:i/>
          <w:sz w:val="24"/>
        </w:rPr>
      </w:pPr>
      <w:r>
        <w:rPr>
          <w:i/>
          <w:sz w:val="24"/>
        </w:rPr>
        <w:t>Дополнительная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литература</w:t>
      </w:r>
    </w:p>
    <w:p w:rsidR="00682DF5" w:rsidRDefault="000224FE">
      <w:pPr>
        <w:pStyle w:val="a4"/>
        <w:numPr>
          <w:ilvl w:val="0"/>
          <w:numId w:val="15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Аверинцев</w:t>
      </w:r>
      <w:r>
        <w:rPr>
          <w:spacing w:val="-5"/>
          <w:sz w:val="24"/>
        </w:rPr>
        <w:t xml:space="preserve"> </w:t>
      </w:r>
      <w:r>
        <w:rPr>
          <w:sz w:val="24"/>
        </w:rPr>
        <w:t>С.С.</w:t>
      </w:r>
      <w:r>
        <w:rPr>
          <w:spacing w:val="-3"/>
          <w:sz w:val="24"/>
        </w:rPr>
        <w:t xml:space="preserve"> </w:t>
      </w:r>
      <w:r>
        <w:rPr>
          <w:sz w:val="24"/>
        </w:rPr>
        <w:t>Поэтика</w:t>
      </w:r>
      <w:r>
        <w:rPr>
          <w:spacing w:val="-4"/>
          <w:sz w:val="24"/>
        </w:rPr>
        <w:t xml:space="preserve"> </w:t>
      </w:r>
      <w:r>
        <w:rPr>
          <w:sz w:val="24"/>
        </w:rPr>
        <w:t>ранневизантийской</w:t>
      </w:r>
      <w:r>
        <w:rPr>
          <w:spacing w:val="54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1977.</w:t>
      </w:r>
    </w:p>
    <w:p w:rsidR="00682DF5" w:rsidRDefault="000224FE">
      <w:pPr>
        <w:pStyle w:val="a4"/>
        <w:numPr>
          <w:ilvl w:val="0"/>
          <w:numId w:val="15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Вздорнов</w:t>
      </w:r>
      <w:r>
        <w:rPr>
          <w:spacing w:val="-2"/>
          <w:sz w:val="24"/>
        </w:rPr>
        <w:t xml:space="preserve"> </w:t>
      </w:r>
      <w:r>
        <w:rPr>
          <w:sz w:val="24"/>
        </w:rPr>
        <w:t>Г.И.</w:t>
      </w:r>
      <w:r>
        <w:rPr>
          <w:spacing w:val="-2"/>
          <w:sz w:val="24"/>
        </w:rPr>
        <w:t xml:space="preserve"> </w:t>
      </w:r>
      <w:r>
        <w:rPr>
          <w:sz w:val="24"/>
        </w:rPr>
        <w:t>"Троица"</w:t>
      </w:r>
      <w:r>
        <w:rPr>
          <w:spacing w:val="-3"/>
          <w:sz w:val="24"/>
        </w:rPr>
        <w:t xml:space="preserve"> </w:t>
      </w:r>
      <w:r>
        <w:rPr>
          <w:sz w:val="24"/>
        </w:rPr>
        <w:t>Андрея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Рублева.</w:t>
      </w:r>
      <w:r>
        <w:rPr>
          <w:spacing w:val="-1"/>
          <w:sz w:val="24"/>
        </w:rPr>
        <w:t xml:space="preserve"> </w:t>
      </w:r>
      <w:r>
        <w:rPr>
          <w:sz w:val="24"/>
        </w:rPr>
        <w:t>Антология.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1989.</w:t>
      </w:r>
    </w:p>
    <w:p w:rsidR="00682DF5" w:rsidRDefault="000224FE">
      <w:pPr>
        <w:pStyle w:val="a4"/>
        <w:numPr>
          <w:ilvl w:val="0"/>
          <w:numId w:val="15"/>
        </w:numPr>
        <w:tabs>
          <w:tab w:val="left" w:pos="930"/>
        </w:tabs>
        <w:ind w:left="941" w:right="844" w:hanging="360"/>
        <w:rPr>
          <w:sz w:val="24"/>
        </w:rPr>
      </w:pPr>
      <w:r>
        <w:rPr>
          <w:sz w:val="24"/>
        </w:rPr>
        <w:t>Грабар А.Н. Император в византийском искусстве. — М.: Научно-издательский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«Ладомир», 2000.</w:t>
      </w:r>
      <w:r>
        <w:rPr>
          <w:spacing w:val="2"/>
          <w:sz w:val="24"/>
        </w:rPr>
        <w:t xml:space="preserve"> </w:t>
      </w:r>
      <w:r>
        <w:rPr>
          <w:sz w:val="24"/>
        </w:rPr>
        <w:t>— 328 с.</w:t>
      </w:r>
    </w:p>
    <w:p w:rsidR="00682DF5" w:rsidRDefault="00682DF5">
      <w:pPr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4"/>
        <w:numPr>
          <w:ilvl w:val="0"/>
          <w:numId w:val="15"/>
        </w:numPr>
        <w:tabs>
          <w:tab w:val="left" w:pos="930"/>
        </w:tabs>
        <w:spacing w:before="90"/>
        <w:ind w:left="941" w:right="425" w:hanging="360"/>
        <w:rPr>
          <w:sz w:val="24"/>
        </w:rPr>
      </w:pPr>
      <w:r>
        <w:rPr>
          <w:sz w:val="24"/>
        </w:rPr>
        <w:t>Евсеева</w:t>
      </w:r>
      <w:r>
        <w:rPr>
          <w:spacing w:val="-1"/>
          <w:sz w:val="24"/>
        </w:rPr>
        <w:t xml:space="preserve"> </w:t>
      </w:r>
      <w:r>
        <w:rPr>
          <w:sz w:val="24"/>
        </w:rPr>
        <w:t>Л.М.,</w:t>
      </w:r>
      <w:r>
        <w:rPr>
          <w:spacing w:val="2"/>
          <w:sz w:val="24"/>
        </w:rPr>
        <w:t xml:space="preserve"> </w:t>
      </w:r>
      <w:r>
        <w:rPr>
          <w:sz w:val="24"/>
        </w:rPr>
        <w:t>Лидов</w:t>
      </w:r>
      <w:r>
        <w:rPr>
          <w:spacing w:val="1"/>
          <w:sz w:val="24"/>
        </w:rPr>
        <w:t xml:space="preserve"> </w:t>
      </w:r>
      <w:r>
        <w:rPr>
          <w:sz w:val="24"/>
        </w:rPr>
        <w:t>А.М.,</w:t>
      </w:r>
      <w:r>
        <w:rPr>
          <w:spacing w:val="1"/>
          <w:sz w:val="24"/>
        </w:rPr>
        <w:t xml:space="preserve"> </w:t>
      </w:r>
      <w:r>
        <w:rPr>
          <w:sz w:val="24"/>
        </w:rPr>
        <w:t>Чугреева</w:t>
      </w:r>
      <w:r>
        <w:rPr>
          <w:spacing w:val="2"/>
          <w:sz w:val="24"/>
        </w:rPr>
        <w:t xml:space="preserve"> </w:t>
      </w:r>
      <w:r>
        <w:rPr>
          <w:sz w:val="24"/>
        </w:rPr>
        <w:t>Н.Н.</w:t>
      </w:r>
      <w:r>
        <w:rPr>
          <w:spacing w:val="1"/>
          <w:sz w:val="24"/>
        </w:rPr>
        <w:t xml:space="preserve"> </w:t>
      </w:r>
      <w:r>
        <w:rPr>
          <w:sz w:val="24"/>
        </w:rPr>
        <w:t>Спас</w:t>
      </w:r>
      <w:r>
        <w:rPr>
          <w:spacing w:val="3"/>
          <w:sz w:val="24"/>
        </w:rPr>
        <w:t xml:space="preserve"> </w:t>
      </w:r>
      <w:r>
        <w:rPr>
          <w:sz w:val="24"/>
        </w:rPr>
        <w:t>Нерукотворный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2"/>
          <w:sz w:val="24"/>
        </w:rPr>
        <w:t xml:space="preserve"> </w:t>
      </w:r>
      <w:r>
        <w:rPr>
          <w:sz w:val="24"/>
        </w:rPr>
        <w:t>иконе.</w:t>
      </w:r>
      <w:r>
        <w:rPr>
          <w:spacing w:val="1"/>
          <w:sz w:val="24"/>
        </w:rPr>
        <w:t xml:space="preserve"> </w:t>
      </w:r>
      <w:r>
        <w:rPr>
          <w:sz w:val="24"/>
        </w:rPr>
        <w:t>М., 2005 (Ф. И. Буслаев, Н. П. Кондаков: методы, идеи, теории. — М.: Изд-во МГУ,</w:t>
      </w:r>
      <w:r>
        <w:rPr>
          <w:spacing w:val="-57"/>
          <w:sz w:val="24"/>
        </w:rPr>
        <w:t xml:space="preserve"> </w:t>
      </w:r>
      <w:r>
        <w:rPr>
          <w:sz w:val="24"/>
        </w:rPr>
        <w:t>1985.</w:t>
      </w:r>
    </w:p>
    <w:p w:rsidR="00682DF5" w:rsidRDefault="000224FE">
      <w:pPr>
        <w:pStyle w:val="a4"/>
        <w:numPr>
          <w:ilvl w:val="0"/>
          <w:numId w:val="15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Лихачев</w:t>
      </w:r>
      <w:r>
        <w:rPr>
          <w:spacing w:val="-3"/>
          <w:sz w:val="24"/>
        </w:rPr>
        <w:t xml:space="preserve"> </w:t>
      </w:r>
      <w:r>
        <w:rPr>
          <w:sz w:val="24"/>
        </w:rPr>
        <w:t>Д.С.</w:t>
      </w:r>
      <w:r>
        <w:rPr>
          <w:spacing w:val="-2"/>
          <w:sz w:val="24"/>
        </w:rPr>
        <w:t xml:space="preserve"> </w:t>
      </w:r>
      <w:r>
        <w:rPr>
          <w:sz w:val="24"/>
        </w:rPr>
        <w:t>Поэтика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rPr>
          <w:spacing w:val="-2"/>
          <w:sz w:val="24"/>
        </w:rPr>
        <w:t xml:space="preserve"> </w:t>
      </w:r>
      <w:r>
        <w:rPr>
          <w:sz w:val="24"/>
        </w:rPr>
        <w:t>3-е.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1979</w:t>
      </w:r>
    </w:p>
    <w:p w:rsidR="00682DF5" w:rsidRDefault="000224FE">
      <w:pPr>
        <w:pStyle w:val="a4"/>
        <w:numPr>
          <w:ilvl w:val="0"/>
          <w:numId w:val="15"/>
        </w:numPr>
        <w:tabs>
          <w:tab w:val="left" w:pos="930"/>
        </w:tabs>
        <w:ind w:left="941" w:right="463" w:hanging="360"/>
        <w:rPr>
          <w:sz w:val="24"/>
        </w:rPr>
      </w:pPr>
      <w:r>
        <w:rPr>
          <w:sz w:val="24"/>
        </w:rPr>
        <w:t>Мещерская Е.Н. Легенда об Авгаре - раннесирийский литературный: памятник. М.,</w:t>
      </w:r>
      <w:r>
        <w:rPr>
          <w:spacing w:val="-57"/>
          <w:sz w:val="24"/>
        </w:rPr>
        <w:t xml:space="preserve"> </w:t>
      </w:r>
      <w:r>
        <w:rPr>
          <w:sz w:val="24"/>
        </w:rPr>
        <w:t>1984.</w:t>
      </w:r>
    </w:p>
    <w:p w:rsidR="00682DF5" w:rsidRDefault="000224FE">
      <w:pPr>
        <w:pStyle w:val="a4"/>
        <w:numPr>
          <w:ilvl w:val="0"/>
          <w:numId w:val="15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Философия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религиозного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XVI-XX: вв.</w:t>
      </w:r>
      <w:r>
        <w:rPr>
          <w:spacing w:val="-3"/>
          <w:sz w:val="24"/>
        </w:rPr>
        <w:t xml:space="preserve"> </w:t>
      </w:r>
      <w:r>
        <w:rPr>
          <w:sz w:val="24"/>
        </w:rPr>
        <w:t>Антология.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.</w:t>
      </w:r>
      <w:r>
        <w:rPr>
          <w:spacing w:val="55"/>
          <w:sz w:val="24"/>
        </w:rPr>
        <w:t xml:space="preserve"> </w:t>
      </w:r>
      <w:r>
        <w:rPr>
          <w:sz w:val="24"/>
        </w:rPr>
        <w:t>М.,1993.</w:t>
      </w:r>
    </w:p>
    <w:p w:rsidR="00682DF5" w:rsidRDefault="000224FE">
      <w:pPr>
        <w:pStyle w:val="a4"/>
        <w:numPr>
          <w:ilvl w:val="0"/>
          <w:numId w:val="15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Чудотворная</w:t>
      </w:r>
      <w:r>
        <w:rPr>
          <w:spacing w:val="-3"/>
          <w:sz w:val="24"/>
        </w:rPr>
        <w:t xml:space="preserve"> </w:t>
      </w:r>
      <w:r>
        <w:rPr>
          <w:sz w:val="24"/>
        </w:rPr>
        <w:t>икона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2"/>
          <w:sz w:val="24"/>
        </w:rPr>
        <w:t xml:space="preserve"> </w:t>
      </w:r>
      <w:r>
        <w:rPr>
          <w:sz w:val="24"/>
        </w:rPr>
        <w:t>Руси.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1996.</w:t>
      </w:r>
    </w:p>
    <w:p w:rsidR="00682DF5" w:rsidRPr="00E62C8D" w:rsidRDefault="000224FE">
      <w:pPr>
        <w:pStyle w:val="a4"/>
        <w:numPr>
          <w:ilvl w:val="0"/>
          <w:numId w:val="15"/>
        </w:numPr>
        <w:tabs>
          <w:tab w:val="left" w:pos="930"/>
        </w:tabs>
        <w:ind w:left="941" w:right="481" w:hanging="360"/>
        <w:rPr>
          <w:sz w:val="24"/>
          <w:lang w:val="en-US"/>
        </w:rPr>
      </w:pPr>
      <w:r w:rsidRPr="00E62C8D">
        <w:rPr>
          <w:color w:val="212121"/>
          <w:sz w:val="24"/>
          <w:lang w:val="en-US"/>
        </w:rPr>
        <w:t>Grabar A. Christian Iconography: a Study of its Origins, A.W. Mellon Lectures in the Fi-</w:t>
      </w:r>
      <w:r w:rsidRPr="00E62C8D">
        <w:rPr>
          <w:color w:val="212121"/>
          <w:spacing w:val="-57"/>
          <w:sz w:val="24"/>
          <w:lang w:val="en-US"/>
        </w:rPr>
        <w:t xml:space="preserve"> </w:t>
      </w:r>
      <w:r w:rsidRPr="00E62C8D">
        <w:rPr>
          <w:color w:val="212121"/>
          <w:sz w:val="24"/>
          <w:lang w:val="en-US"/>
        </w:rPr>
        <w:t>ne</w:t>
      </w:r>
      <w:r w:rsidRPr="00E62C8D">
        <w:rPr>
          <w:color w:val="212121"/>
          <w:spacing w:val="-2"/>
          <w:sz w:val="24"/>
          <w:lang w:val="en-US"/>
        </w:rPr>
        <w:t xml:space="preserve"> </w:t>
      </w:r>
      <w:r w:rsidRPr="00E62C8D">
        <w:rPr>
          <w:color w:val="212121"/>
          <w:sz w:val="24"/>
          <w:lang w:val="en-US"/>
        </w:rPr>
        <w:t>Arts, 1961.</w:t>
      </w:r>
    </w:p>
    <w:p w:rsidR="00682DF5" w:rsidRDefault="000224FE">
      <w:pPr>
        <w:pStyle w:val="a4"/>
        <w:numPr>
          <w:ilvl w:val="0"/>
          <w:numId w:val="15"/>
        </w:numPr>
        <w:tabs>
          <w:tab w:val="left" w:pos="930"/>
        </w:tabs>
        <w:ind w:left="941" w:right="554" w:hanging="360"/>
        <w:rPr>
          <w:sz w:val="24"/>
        </w:rPr>
      </w:pPr>
      <w:r w:rsidRPr="00E62C8D">
        <w:rPr>
          <w:color w:val="212121"/>
          <w:sz w:val="24"/>
          <w:lang w:val="en-US"/>
        </w:rPr>
        <w:t>Grabar A. Les Ampoules de Terre Sainte (Monza, Bobbio) (1958. Paris, C. Klincksieck)</w:t>
      </w:r>
      <w:r w:rsidRPr="00E62C8D">
        <w:rPr>
          <w:color w:val="212121"/>
          <w:spacing w:val="-57"/>
          <w:sz w:val="24"/>
          <w:lang w:val="en-US"/>
        </w:rPr>
        <w:t xml:space="preserve"> </w:t>
      </w:r>
      <w:r w:rsidRPr="00E62C8D">
        <w:rPr>
          <w:color w:val="212121"/>
          <w:sz w:val="24"/>
          <w:lang w:val="en-US"/>
        </w:rPr>
        <w:t xml:space="preserve">(The standard monograph, with 61 photographs and 70 pages of commentary.) </w:t>
      </w:r>
      <w:r>
        <w:rPr>
          <w:color w:val="212121"/>
          <w:sz w:val="24"/>
        </w:rPr>
        <w:t>(See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Leroy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review, below.)</w:t>
      </w:r>
    </w:p>
    <w:p w:rsidR="00682DF5" w:rsidRPr="00E62C8D" w:rsidRDefault="000224FE">
      <w:pPr>
        <w:pStyle w:val="a4"/>
        <w:numPr>
          <w:ilvl w:val="0"/>
          <w:numId w:val="15"/>
        </w:numPr>
        <w:tabs>
          <w:tab w:val="left" w:pos="930"/>
        </w:tabs>
        <w:ind w:left="941" w:right="684" w:hanging="360"/>
        <w:rPr>
          <w:sz w:val="24"/>
          <w:lang w:val="en-US"/>
        </w:rPr>
      </w:pPr>
      <w:r w:rsidRPr="00E62C8D">
        <w:rPr>
          <w:color w:val="333333"/>
          <w:sz w:val="24"/>
          <w:u w:val="single" w:color="333333"/>
          <w:lang w:val="en-US"/>
        </w:rPr>
        <w:t>Millet G. Recherches sur l'iconographie de l'évangile aux XIV, XV, et XVI siècles,</w:t>
      </w:r>
      <w:r w:rsidRPr="00E62C8D">
        <w:rPr>
          <w:color w:val="333333"/>
          <w:spacing w:val="1"/>
          <w:sz w:val="24"/>
          <w:lang w:val="en-US"/>
        </w:rPr>
        <w:t xml:space="preserve"> </w:t>
      </w:r>
      <w:r w:rsidRPr="00E62C8D">
        <w:rPr>
          <w:color w:val="333333"/>
          <w:sz w:val="24"/>
          <w:u w:val="single" w:color="333333"/>
          <w:lang w:val="en-US"/>
        </w:rPr>
        <w:t>d'après</w:t>
      </w:r>
      <w:r w:rsidRPr="00E62C8D">
        <w:rPr>
          <w:color w:val="333333"/>
          <w:spacing w:val="-1"/>
          <w:sz w:val="24"/>
          <w:u w:val="single" w:color="333333"/>
          <w:lang w:val="en-US"/>
        </w:rPr>
        <w:t xml:space="preserve"> </w:t>
      </w:r>
      <w:r w:rsidRPr="00E62C8D">
        <w:rPr>
          <w:color w:val="333333"/>
          <w:sz w:val="24"/>
          <w:u w:val="single" w:color="333333"/>
          <w:lang w:val="en-US"/>
        </w:rPr>
        <w:t>les</w:t>
      </w:r>
      <w:r w:rsidRPr="00E62C8D">
        <w:rPr>
          <w:color w:val="333333"/>
          <w:spacing w:val="-1"/>
          <w:sz w:val="24"/>
          <w:u w:val="single" w:color="333333"/>
          <w:lang w:val="en-US"/>
        </w:rPr>
        <w:t xml:space="preserve"> </w:t>
      </w:r>
      <w:r w:rsidRPr="00E62C8D">
        <w:rPr>
          <w:color w:val="333333"/>
          <w:sz w:val="24"/>
          <w:u w:val="single" w:color="333333"/>
          <w:lang w:val="en-US"/>
        </w:rPr>
        <w:t>monuments de</w:t>
      </w:r>
      <w:r w:rsidRPr="00E62C8D">
        <w:rPr>
          <w:color w:val="333333"/>
          <w:spacing w:val="-2"/>
          <w:sz w:val="24"/>
          <w:u w:val="single" w:color="333333"/>
          <w:lang w:val="en-US"/>
        </w:rPr>
        <w:t xml:space="preserve"> </w:t>
      </w:r>
      <w:r w:rsidRPr="00E62C8D">
        <w:rPr>
          <w:color w:val="333333"/>
          <w:sz w:val="24"/>
          <w:u w:val="single" w:color="333333"/>
          <w:lang w:val="en-US"/>
        </w:rPr>
        <w:t>Mistra, de</w:t>
      </w:r>
      <w:r w:rsidRPr="00E62C8D">
        <w:rPr>
          <w:color w:val="333333"/>
          <w:spacing w:val="-2"/>
          <w:sz w:val="24"/>
          <w:u w:val="single" w:color="333333"/>
          <w:lang w:val="en-US"/>
        </w:rPr>
        <w:t xml:space="preserve"> </w:t>
      </w:r>
      <w:r w:rsidRPr="00E62C8D">
        <w:rPr>
          <w:color w:val="333333"/>
          <w:sz w:val="24"/>
          <w:u w:val="single" w:color="333333"/>
          <w:lang w:val="en-US"/>
        </w:rPr>
        <w:t>la Macédoine</w:t>
      </w:r>
      <w:r w:rsidRPr="00E62C8D">
        <w:rPr>
          <w:color w:val="333333"/>
          <w:spacing w:val="-2"/>
          <w:sz w:val="24"/>
          <w:u w:val="single" w:color="333333"/>
          <w:lang w:val="en-US"/>
        </w:rPr>
        <w:t xml:space="preserve"> </w:t>
      </w:r>
      <w:proofErr w:type="gramStart"/>
      <w:r w:rsidRPr="00E62C8D">
        <w:rPr>
          <w:color w:val="333333"/>
          <w:sz w:val="24"/>
          <w:u w:val="single" w:color="333333"/>
          <w:lang w:val="en-US"/>
        </w:rPr>
        <w:t>et</w:t>
      </w:r>
      <w:proofErr w:type="gramEnd"/>
      <w:r w:rsidRPr="00E62C8D">
        <w:rPr>
          <w:color w:val="333333"/>
          <w:sz w:val="24"/>
          <w:u w:val="single" w:color="333333"/>
          <w:lang w:val="en-US"/>
        </w:rPr>
        <w:t xml:space="preserve"> du</w:t>
      </w:r>
      <w:r w:rsidRPr="00E62C8D">
        <w:rPr>
          <w:color w:val="333333"/>
          <w:spacing w:val="-1"/>
          <w:sz w:val="24"/>
          <w:u w:val="single" w:color="333333"/>
          <w:lang w:val="en-US"/>
        </w:rPr>
        <w:t xml:space="preserve"> </w:t>
      </w:r>
      <w:r w:rsidRPr="00E62C8D">
        <w:rPr>
          <w:color w:val="333333"/>
          <w:sz w:val="24"/>
          <w:u w:val="single" w:color="333333"/>
          <w:lang w:val="en-US"/>
        </w:rPr>
        <w:t>Mont-Athos</w:t>
      </w:r>
      <w:r w:rsidRPr="00E62C8D">
        <w:rPr>
          <w:rFonts w:ascii="Bahnschrift" w:hAnsi="Bahnschrift"/>
          <w:color w:val="333333"/>
          <w:sz w:val="24"/>
          <w:lang w:val="en-US"/>
        </w:rPr>
        <w:t>.</w:t>
      </w:r>
      <w:r w:rsidRPr="00E62C8D">
        <w:rPr>
          <w:rFonts w:ascii="Bahnschrift" w:hAnsi="Bahnschrift"/>
          <w:color w:val="333333"/>
          <w:spacing w:val="19"/>
          <w:sz w:val="24"/>
          <w:lang w:val="en-US"/>
        </w:rPr>
        <w:t xml:space="preserve"> </w:t>
      </w:r>
      <w:r w:rsidRPr="00E62C8D">
        <w:rPr>
          <w:color w:val="333333"/>
          <w:sz w:val="24"/>
          <w:lang w:val="en-US"/>
        </w:rPr>
        <w:t>Bibliothèque</w:t>
      </w:r>
      <w:r w:rsidRPr="00E62C8D">
        <w:rPr>
          <w:color w:val="333333"/>
          <w:spacing w:val="-2"/>
          <w:sz w:val="24"/>
          <w:lang w:val="en-US"/>
        </w:rPr>
        <w:t xml:space="preserve"> </w:t>
      </w:r>
      <w:r w:rsidRPr="00E62C8D">
        <w:rPr>
          <w:color w:val="333333"/>
          <w:sz w:val="24"/>
          <w:lang w:val="en-US"/>
        </w:rPr>
        <w:t>des</w:t>
      </w:r>
      <w:r w:rsidRPr="00E62C8D">
        <w:rPr>
          <w:color w:val="333333"/>
          <w:spacing w:val="-57"/>
          <w:sz w:val="24"/>
          <w:lang w:val="en-US"/>
        </w:rPr>
        <w:t xml:space="preserve"> </w:t>
      </w:r>
      <w:r w:rsidRPr="00E62C8D">
        <w:rPr>
          <w:color w:val="333333"/>
          <w:sz w:val="24"/>
          <w:lang w:val="en-US"/>
        </w:rPr>
        <w:t>écoles</w:t>
      </w:r>
      <w:r w:rsidRPr="00E62C8D">
        <w:rPr>
          <w:color w:val="333333"/>
          <w:spacing w:val="-1"/>
          <w:sz w:val="24"/>
          <w:lang w:val="en-US"/>
        </w:rPr>
        <w:t xml:space="preserve"> </w:t>
      </w:r>
      <w:r w:rsidRPr="00E62C8D">
        <w:rPr>
          <w:color w:val="333333"/>
          <w:sz w:val="24"/>
          <w:lang w:val="en-US"/>
        </w:rPr>
        <w:t xml:space="preserve">françaises d'Athènes </w:t>
      </w:r>
      <w:proofErr w:type="gramStart"/>
      <w:r w:rsidRPr="00E62C8D">
        <w:rPr>
          <w:color w:val="333333"/>
          <w:sz w:val="24"/>
          <w:lang w:val="en-US"/>
        </w:rPr>
        <w:t>et</w:t>
      </w:r>
      <w:proofErr w:type="gramEnd"/>
      <w:r w:rsidRPr="00E62C8D">
        <w:rPr>
          <w:color w:val="333333"/>
          <w:sz w:val="24"/>
          <w:lang w:val="en-US"/>
        </w:rPr>
        <w:t xml:space="preserve"> de</w:t>
      </w:r>
      <w:r w:rsidRPr="00E62C8D">
        <w:rPr>
          <w:color w:val="333333"/>
          <w:spacing w:val="-2"/>
          <w:sz w:val="24"/>
          <w:lang w:val="en-US"/>
        </w:rPr>
        <w:t xml:space="preserve"> </w:t>
      </w:r>
      <w:r w:rsidRPr="00E62C8D">
        <w:rPr>
          <w:color w:val="333333"/>
          <w:sz w:val="24"/>
          <w:lang w:val="en-US"/>
        </w:rPr>
        <w:t xml:space="preserve">Rome. </w:t>
      </w:r>
      <w:proofErr w:type="gramStart"/>
      <w:r w:rsidRPr="00E62C8D">
        <w:rPr>
          <w:color w:val="333333"/>
          <w:sz w:val="24"/>
          <w:lang w:val="en-US"/>
        </w:rPr>
        <w:t>fascicle</w:t>
      </w:r>
      <w:proofErr w:type="gramEnd"/>
      <w:r w:rsidRPr="00E62C8D">
        <w:rPr>
          <w:color w:val="333333"/>
          <w:spacing w:val="-2"/>
          <w:sz w:val="24"/>
          <w:lang w:val="en-US"/>
        </w:rPr>
        <w:t xml:space="preserve"> </w:t>
      </w:r>
      <w:r w:rsidRPr="00E62C8D">
        <w:rPr>
          <w:color w:val="333333"/>
          <w:sz w:val="24"/>
          <w:lang w:val="en-US"/>
        </w:rPr>
        <w:t>109. Paris: 1916 (1960)</w:t>
      </w:r>
    </w:p>
    <w:p w:rsidR="00682DF5" w:rsidRPr="00E62C8D" w:rsidRDefault="00682DF5">
      <w:pPr>
        <w:pStyle w:val="a3"/>
        <w:rPr>
          <w:sz w:val="26"/>
          <w:lang w:val="en-US"/>
        </w:rPr>
      </w:pPr>
    </w:p>
    <w:p w:rsidR="00682DF5" w:rsidRPr="00E62C8D" w:rsidRDefault="00682DF5">
      <w:pPr>
        <w:pStyle w:val="a3"/>
        <w:spacing w:before="10"/>
        <w:rPr>
          <w:sz w:val="21"/>
          <w:lang w:val="en-US"/>
        </w:rPr>
      </w:pPr>
    </w:p>
    <w:p w:rsidR="00682DF5" w:rsidRDefault="000224FE">
      <w:pPr>
        <w:pStyle w:val="a4"/>
        <w:numPr>
          <w:ilvl w:val="1"/>
          <w:numId w:val="17"/>
        </w:numPr>
        <w:tabs>
          <w:tab w:val="left" w:pos="643"/>
        </w:tabs>
        <w:ind w:left="642" w:hanging="421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9"/>
          <w:sz w:val="24"/>
        </w:rPr>
        <w:t xml:space="preserve"> </w:t>
      </w:r>
      <w:r>
        <w:rPr>
          <w:sz w:val="24"/>
        </w:rPr>
        <w:t>«Интернет».</w:t>
      </w:r>
    </w:p>
    <w:p w:rsidR="00682DF5" w:rsidRDefault="00682DF5">
      <w:pPr>
        <w:pStyle w:val="a3"/>
        <w:spacing w:before="7"/>
        <w:rPr>
          <w:sz w:val="16"/>
        </w:rPr>
      </w:pPr>
    </w:p>
    <w:p w:rsidR="00682DF5" w:rsidRDefault="000224FE">
      <w:pPr>
        <w:pStyle w:val="1"/>
        <w:spacing w:before="90" w:line="274" w:lineRule="exact"/>
      </w:pPr>
      <w:r>
        <w:t>Перечень</w:t>
      </w:r>
      <w:r>
        <w:rPr>
          <w:spacing w:val="-1"/>
        </w:rPr>
        <w:t xml:space="preserve"> </w:t>
      </w:r>
      <w:r>
        <w:t>БД и ИСС</w:t>
      </w:r>
    </w:p>
    <w:p w:rsidR="00682DF5" w:rsidRDefault="000224FE">
      <w:pPr>
        <w:spacing w:after="8" w:line="274" w:lineRule="exact"/>
        <w:ind w:right="405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471"/>
      </w:tblGrid>
      <w:tr w:rsidR="00682DF5">
        <w:trPr>
          <w:trHeight w:val="275"/>
        </w:trPr>
        <w:tc>
          <w:tcPr>
            <w:tcW w:w="852" w:type="dxa"/>
          </w:tcPr>
          <w:p w:rsidR="00682DF5" w:rsidRDefault="000224FE">
            <w:pPr>
              <w:pStyle w:val="TableParagraph"/>
              <w:spacing w:line="256" w:lineRule="exact"/>
              <w:ind w:left="13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8471" w:type="dxa"/>
          </w:tcPr>
          <w:p w:rsidR="00682DF5" w:rsidRDefault="000224FE">
            <w:pPr>
              <w:pStyle w:val="TableParagraph"/>
              <w:spacing w:line="256" w:lineRule="exact"/>
              <w:ind w:left="3461" w:right="346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682DF5">
        <w:trPr>
          <w:trHeight w:val="1104"/>
        </w:trPr>
        <w:tc>
          <w:tcPr>
            <w:tcW w:w="852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682DF5" w:rsidRDefault="000224FE">
            <w:pPr>
              <w:pStyle w:val="TableParagraph"/>
              <w:ind w:left="105" w:right="238"/>
              <w:rPr>
                <w:sz w:val="24"/>
              </w:rPr>
            </w:pPr>
            <w:r>
              <w:rPr>
                <w:sz w:val="24"/>
              </w:rPr>
              <w:t>Международные реферативные наукометрические БД, доступные в рамках 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 г.</w:t>
            </w:r>
          </w:p>
          <w:p w:rsidR="00682DF5" w:rsidRDefault="000224FE">
            <w:pPr>
              <w:pStyle w:val="TableParagraph"/>
              <w:spacing w:line="270" w:lineRule="atLeast"/>
              <w:ind w:left="846" w:right="6109" w:hanging="34"/>
              <w:rPr>
                <w:sz w:val="24"/>
              </w:rPr>
            </w:pPr>
            <w:r>
              <w:rPr>
                <w:sz w:val="24"/>
              </w:rPr>
              <w:t>Web of Science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Scopus</w:t>
            </w:r>
          </w:p>
        </w:tc>
      </w:tr>
      <w:tr w:rsidR="00682DF5">
        <w:trPr>
          <w:trHeight w:val="1931"/>
        </w:trPr>
        <w:tc>
          <w:tcPr>
            <w:tcW w:w="852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682DF5" w:rsidRDefault="000224FE">
            <w:pPr>
              <w:pStyle w:val="TableParagraph"/>
              <w:ind w:left="105" w:right="574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 г.</w:t>
            </w:r>
          </w:p>
          <w:p w:rsidR="00682DF5" w:rsidRPr="00E62C8D" w:rsidRDefault="000224FE">
            <w:pPr>
              <w:pStyle w:val="TableParagraph"/>
              <w:ind w:left="813" w:right="3787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E62C8D">
              <w:rPr>
                <w:sz w:val="24"/>
                <w:lang w:val="en-US"/>
              </w:rPr>
              <w:t xml:space="preserve"> Cambridge University Press</w:t>
            </w:r>
            <w:r w:rsidRPr="00E62C8D">
              <w:rPr>
                <w:spacing w:val="1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Pr</w:t>
            </w:r>
            <w:r>
              <w:rPr>
                <w:sz w:val="24"/>
              </w:rPr>
              <w:t>о</w:t>
            </w:r>
            <w:r w:rsidRPr="00E62C8D">
              <w:rPr>
                <w:sz w:val="24"/>
                <w:lang w:val="en-US"/>
              </w:rPr>
              <w:t>Quest</w:t>
            </w:r>
            <w:r w:rsidRPr="00E62C8D">
              <w:rPr>
                <w:spacing w:val="52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Dissertation</w:t>
            </w:r>
            <w:r w:rsidRPr="00E62C8D">
              <w:rPr>
                <w:spacing w:val="-3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&amp;</w:t>
            </w:r>
            <w:r w:rsidRPr="00E62C8D">
              <w:rPr>
                <w:spacing w:val="-4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Theses</w:t>
            </w:r>
            <w:r w:rsidRPr="00E62C8D">
              <w:rPr>
                <w:spacing w:val="-4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Global</w:t>
            </w:r>
            <w:r w:rsidRPr="00E62C8D">
              <w:rPr>
                <w:spacing w:val="-57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SAGE</w:t>
            </w:r>
            <w:r w:rsidRPr="00E62C8D">
              <w:rPr>
                <w:spacing w:val="-1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Journals</w:t>
            </w:r>
          </w:p>
          <w:p w:rsidR="00682DF5" w:rsidRDefault="000224FE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Taylor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Francis</w:t>
            </w:r>
          </w:p>
          <w:p w:rsidR="00682DF5" w:rsidRDefault="000224FE">
            <w:pPr>
              <w:pStyle w:val="TableParagraph"/>
              <w:spacing w:line="264" w:lineRule="exact"/>
              <w:ind w:left="813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Springer</w:t>
            </w:r>
          </w:p>
        </w:tc>
      </w:tr>
      <w:tr w:rsidR="00682DF5">
        <w:trPr>
          <w:trHeight w:val="827"/>
        </w:trPr>
        <w:tc>
          <w:tcPr>
            <w:tcW w:w="852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682DF5" w:rsidRDefault="000224FE">
            <w:pPr>
              <w:pStyle w:val="TableParagraph"/>
              <w:ind w:left="825" w:right="4260" w:hanging="720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682DF5" w:rsidRDefault="000224FE">
            <w:pPr>
              <w:pStyle w:val="TableParagraph"/>
              <w:spacing w:line="264" w:lineRule="exact"/>
              <w:ind w:left="82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682DF5">
        <w:trPr>
          <w:trHeight w:val="828"/>
        </w:trPr>
        <w:tc>
          <w:tcPr>
            <w:tcW w:w="852" w:type="dxa"/>
          </w:tcPr>
          <w:p w:rsidR="00682DF5" w:rsidRDefault="00682DF5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682DF5" w:rsidRDefault="000224FE">
            <w:pPr>
              <w:pStyle w:val="TableParagraph"/>
              <w:ind w:left="813" w:right="3532" w:hanging="708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682DF5" w:rsidRDefault="000224FE">
            <w:pPr>
              <w:pStyle w:val="TableParagraph"/>
              <w:spacing w:line="264" w:lineRule="exact"/>
              <w:ind w:left="813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682DF5" w:rsidRDefault="00682DF5">
      <w:pPr>
        <w:pStyle w:val="a3"/>
        <w:rPr>
          <w:i/>
          <w:sz w:val="20"/>
        </w:rPr>
      </w:pPr>
    </w:p>
    <w:p w:rsidR="00682DF5" w:rsidRDefault="00682DF5">
      <w:pPr>
        <w:pStyle w:val="a3"/>
        <w:spacing w:before="11"/>
        <w:rPr>
          <w:i/>
          <w:sz w:val="21"/>
        </w:rPr>
      </w:pPr>
    </w:p>
    <w:p w:rsidR="00682DF5" w:rsidRDefault="000224FE">
      <w:pPr>
        <w:pStyle w:val="1"/>
        <w:numPr>
          <w:ilvl w:val="0"/>
          <w:numId w:val="14"/>
        </w:numPr>
        <w:tabs>
          <w:tab w:val="left" w:pos="523"/>
        </w:tabs>
        <w:spacing w:before="90"/>
        <w:ind w:hanging="30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 (модуля)</w:t>
      </w:r>
    </w:p>
    <w:p w:rsidR="00682DF5" w:rsidRDefault="00682DF5">
      <w:pPr>
        <w:pStyle w:val="a3"/>
        <w:spacing w:before="7"/>
        <w:rPr>
          <w:b/>
          <w:sz w:val="23"/>
        </w:rPr>
      </w:pPr>
    </w:p>
    <w:p w:rsidR="00682DF5" w:rsidRDefault="000224FE">
      <w:pPr>
        <w:pStyle w:val="a3"/>
        <w:ind w:left="222" w:right="406" w:firstLine="707"/>
        <w:jc w:val="both"/>
      </w:pPr>
      <w:r>
        <w:t>Для обучающихся обеспечен доступ к современным профессиональным базам дан-</w:t>
      </w:r>
      <w:r>
        <w:rPr>
          <w:spacing w:val="1"/>
        </w:rPr>
        <w:t xml:space="preserve"> </w:t>
      </w:r>
      <w:r>
        <w:t>ных, информационным справочным и поисковым системам по истории искусства. Это не-</w:t>
      </w:r>
      <w:r>
        <w:rPr>
          <w:spacing w:val="1"/>
        </w:rPr>
        <w:t xml:space="preserve"> </w:t>
      </w:r>
      <w:r>
        <w:t>обходимо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источниками,</w:t>
      </w:r>
      <w:r>
        <w:rPr>
          <w:spacing w:val="-4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семинарам.</w:t>
      </w:r>
    </w:p>
    <w:p w:rsidR="00682DF5" w:rsidRDefault="000224FE">
      <w:pPr>
        <w:pStyle w:val="a3"/>
        <w:ind w:left="222" w:right="412" w:firstLine="707"/>
        <w:jc w:val="both"/>
      </w:pPr>
      <w:r>
        <w:t>Занятия по дисциплине проводятся в лекционных аудиториях с медийным обору-</w:t>
      </w:r>
      <w:r>
        <w:rPr>
          <w:spacing w:val="1"/>
        </w:rPr>
        <w:t xml:space="preserve"> </w:t>
      </w:r>
      <w:r>
        <w:t>дованием</w:t>
      </w:r>
    </w:p>
    <w:p w:rsidR="00682DF5" w:rsidRDefault="000224FE">
      <w:pPr>
        <w:pStyle w:val="a3"/>
        <w:ind w:left="222" w:right="403" w:firstLine="707"/>
        <w:jc w:val="both"/>
      </w:pPr>
      <w:r>
        <w:t>Самостоятельная работа студентов проходит в специальных помещениях: Читаль-</w:t>
      </w:r>
      <w:r>
        <w:rPr>
          <w:spacing w:val="1"/>
        </w:rPr>
        <w:t xml:space="preserve"> </w:t>
      </w:r>
      <w:r>
        <w:t>ный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</w:t>
      </w:r>
      <w:r>
        <w:rPr>
          <w:spacing w:val="-57"/>
        </w:rPr>
        <w:t xml:space="preserve"> </w:t>
      </w:r>
      <w:r>
        <w:t>17.00,</w:t>
      </w:r>
      <w:r>
        <w:rPr>
          <w:spacing w:val="36"/>
        </w:rPr>
        <w:t xml:space="preserve"> </w:t>
      </w:r>
      <w:r>
        <w:t>которые</w:t>
      </w:r>
      <w:r>
        <w:rPr>
          <w:spacing w:val="34"/>
        </w:rPr>
        <w:t xml:space="preserve"> </w:t>
      </w:r>
      <w:r>
        <w:t>оборудованы</w:t>
      </w:r>
      <w:r>
        <w:rPr>
          <w:spacing w:val="36"/>
        </w:rPr>
        <w:t xml:space="preserve"> </w:t>
      </w:r>
      <w:r>
        <w:t>персональными</w:t>
      </w:r>
      <w:r>
        <w:rPr>
          <w:spacing w:val="39"/>
        </w:rPr>
        <w:t xml:space="preserve"> </w:t>
      </w:r>
      <w:r>
        <w:t>компьютерами</w:t>
      </w:r>
      <w:r>
        <w:rPr>
          <w:spacing w:val="37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возможностью</w:t>
      </w:r>
      <w:r>
        <w:rPr>
          <w:spacing w:val="36"/>
        </w:rPr>
        <w:t xml:space="preserve"> </w:t>
      </w:r>
      <w:r>
        <w:t>подключе-</w:t>
      </w:r>
    </w:p>
    <w:p w:rsidR="00682DF5" w:rsidRDefault="00682DF5">
      <w:pPr>
        <w:jc w:val="both"/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3"/>
        <w:spacing w:before="90"/>
        <w:ind w:left="222"/>
      </w:pPr>
      <w:r>
        <w:t>ния</w:t>
      </w:r>
      <w:r>
        <w:rPr>
          <w:spacing w:val="2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сети</w:t>
      </w:r>
      <w:r>
        <w:rPr>
          <w:spacing w:val="8"/>
        </w:rPr>
        <w:t xml:space="preserve"> </w:t>
      </w:r>
      <w:r>
        <w:t>«Интернет»,</w:t>
      </w:r>
      <w:r>
        <w:rPr>
          <w:spacing w:val="4"/>
        </w:rPr>
        <w:t xml:space="preserve"> </w:t>
      </w:r>
      <w:r>
        <w:t>а</w:t>
      </w:r>
      <w:r>
        <w:rPr>
          <w:spacing w:val="4"/>
        </w:rPr>
        <w:t xml:space="preserve"> </w:t>
      </w:r>
      <w:r>
        <w:t>также</w:t>
      </w:r>
      <w:r>
        <w:rPr>
          <w:spacing w:val="3"/>
        </w:rPr>
        <w:t xml:space="preserve"> </w:t>
      </w:r>
      <w:r>
        <w:t>имеют</w:t>
      </w:r>
      <w:r>
        <w:rPr>
          <w:spacing w:val="7"/>
        </w:rPr>
        <w:t xml:space="preserve"> </w:t>
      </w:r>
      <w:r>
        <w:t>доступ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электронную</w:t>
      </w:r>
      <w:r>
        <w:rPr>
          <w:spacing w:val="5"/>
        </w:rPr>
        <w:t xml:space="preserve"> </w:t>
      </w:r>
      <w:r>
        <w:t>информационно-</w:t>
      </w:r>
      <w:r>
        <w:rPr>
          <w:spacing w:val="-57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-1"/>
        </w:rPr>
        <w:t xml:space="preserve"> </w:t>
      </w:r>
      <w:r>
        <w:t>университета.</w:t>
      </w:r>
    </w:p>
    <w:p w:rsidR="00682DF5" w:rsidRDefault="00682DF5">
      <w:pPr>
        <w:pStyle w:val="a3"/>
        <w:rPr>
          <w:sz w:val="20"/>
        </w:rPr>
      </w:pPr>
    </w:p>
    <w:p w:rsidR="00682DF5" w:rsidRDefault="00682DF5">
      <w:pPr>
        <w:pStyle w:val="a3"/>
        <w:spacing w:before="7"/>
        <w:rPr>
          <w:sz w:val="20"/>
        </w:rPr>
      </w:pPr>
    </w:p>
    <w:p w:rsidR="00682DF5" w:rsidRDefault="000224FE">
      <w:pPr>
        <w:pStyle w:val="1"/>
        <w:spacing w:before="90"/>
      </w:pPr>
      <w:r>
        <w:t>Состав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(ПО)</w:t>
      </w:r>
    </w:p>
    <w:p w:rsidR="00682DF5" w:rsidRDefault="000224FE">
      <w:pPr>
        <w:spacing w:before="110" w:after="9"/>
        <w:ind w:left="8556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915"/>
        <w:gridCol w:w="1778"/>
        <w:gridCol w:w="3063"/>
      </w:tblGrid>
      <w:tr w:rsidR="00682DF5">
        <w:trPr>
          <w:trHeight w:val="827"/>
        </w:trPr>
        <w:tc>
          <w:tcPr>
            <w:tcW w:w="566" w:type="dxa"/>
          </w:tcPr>
          <w:p w:rsidR="00682DF5" w:rsidRDefault="000224FE">
            <w:pPr>
              <w:pStyle w:val="TableParagraph"/>
              <w:ind w:left="134" w:right="78" w:firstLine="3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915" w:type="dxa"/>
          </w:tcPr>
          <w:p w:rsidR="00682DF5" w:rsidRDefault="000224FE">
            <w:pPr>
              <w:pStyle w:val="TableParagraph"/>
              <w:spacing w:line="270" w:lineRule="exact"/>
              <w:ind w:left="100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78" w:type="dxa"/>
          </w:tcPr>
          <w:p w:rsidR="00682DF5" w:rsidRDefault="000224F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3063" w:type="dxa"/>
          </w:tcPr>
          <w:p w:rsidR="00682DF5" w:rsidRDefault="000224FE">
            <w:pPr>
              <w:pStyle w:val="TableParagraph"/>
              <w:ind w:left="106" w:right="98" w:hanging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682DF5" w:rsidRDefault="000224FE">
            <w:pPr>
              <w:pStyle w:val="TableParagraph"/>
              <w:spacing w:line="261" w:lineRule="exact"/>
              <w:ind w:left="495" w:right="493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682DF5">
        <w:trPr>
          <w:trHeight w:val="277"/>
        </w:trPr>
        <w:tc>
          <w:tcPr>
            <w:tcW w:w="566" w:type="dxa"/>
          </w:tcPr>
          <w:p w:rsidR="00682DF5" w:rsidRDefault="000224FE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15" w:type="dxa"/>
          </w:tcPr>
          <w:p w:rsidR="00682DF5" w:rsidRDefault="000224F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Adobe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Master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Collection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78" w:type="dxa"/>
          </w:tcPr>
          <w:p w:rsidR="00682DF5" w:rsidRDefault="000224F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Adobe</w:t>
            </w:r>
          </w:p>
        </w:tc>
        <w:tc>
          <w:tcPr>
            <w:tcW w:w="3063" w:type="dxa"/>
          </w:tcPr>
          <w:p w:rsidR="00682DF5" w:rsidRDefault="000224F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566" w:type="dxa"/>
          </w:tcPr>
          <w:p w:rsidR="00682DF5" w:rsidRDefault="000224F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15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78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3063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566" w:type="dxa"/>
          </w:tcPr>
          <w:p w:rsidR="00682DF5" w:rsidRDefault="000224F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15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Windows 7 Pro</w:t>
            </w:r>
          </w:p>
        </w:tc>
        <w:tc>
          <w:tcPr>
            <w:tcW w:w="1778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3063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566" w:type="dxa"/>
          </w:tcPr>
          <w:p w:rsidR="00682DF5" w:rsidRDefault="000224F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15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78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3063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6"/>
        </w:trPr>
        <w:tc>
          <w:tcPr>
            <w:tcW w:w="566" w:type="dxa"/>
          </w:tcPr>
          <w:p w:rsidR="00682DF5" w:rsidRDefault="000224F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15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Kaspersky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Endpoint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778" w:type="dxa"/>
          </w:tcPr>
          <w:p w:rsidR="00682DF5" w:rsidRDefault="000224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Kaspersky</w:t>
            </w:r>
          </w:p>
        </w:tc>
        <w:tc>
          <w:tcPr>
            <w:tcW w:w="3063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682DF5" w:rsidRDefault="00682DF5">
      <w:pPr>
        <w:pStyle w:val="a3"/>
        <w:rPr>
          <w:i/>
          <w:sz w:val="20"/>
        </w:rPr>
      </w:pPr>
    </w:p>
    <w:p w:rsidR="00682DF5" w:rsidRDefault="00682DF5">
      <w:pPr>
        <w:pStyle w:val="a3"/>
        <w:rPr>
          <w:i/>
          <w:sz w:val="18"/>
        </w:rPr>
      </w:pPr>
    </w:p>
    <w:p w:rsidR="00682DF5" w:rsidRDefault="000224FE">
      <w:pPr>
        <w:pStyle w:val="1"/>
        <w:numPr>
          <w:ilvl w:val="0"/>
          <w:numId w:val="14"/>
        </w:numPr>
        <w:tabs>
          <w:tab w:val="left" w:pos="523"/>
        </w:tabs>
        <w:spacing w:before="90"/>
        <w:ind w:left="222" w:right="577" w:firstLine="0"/>
      </w:pPr>
      <w:r>
        <w:t>Обеспечение образовательного процесса для лиц с ограниченными возможностя-</w:t>
      </w:r>
      <w:r>
        <w:rPr>
          <w:spacing w:val="-57"/>
        </w:rPr>
        <w:t xml:space="preserve"> </w:t>
      </w:r>
      <w:r>
        <w:t>ми</w:t>
      </w:r>
      <w:r>
        <w:rPr>
          <w:spacing w:val="-1"/>
        </w:rPr>
        <w:t xml:space="preserve"> </w:t>
      </w:r>
      <w:r>
        <w:t>здоровья и</w:t>
      </w:r>
      <w:r>
        <w:rPr>
          <w:spacing w:val="-2"/>
        </w:rPr>
        <w:t xml:space="preserve"> </w:t>
      </w:r>
      <w:r>
        <w:t>инвалидов</w:t>
      </w:r>
    </w:p>
    <w:p w:rsidR="00682DF5" w:rsidRDefault="000224FE">
      <w:pPr>
        <w:pStyle w:val="a3"/>
        <w:spacing w:before="202"/>
        <w:ind w:left="222" w:right="570" w:firstLine="707"/>
      </w:pPr>
      <w:r>
        <w:t>В ходе реализации дисциплины используются следующие дополнительные</w:t>
      </w:r>
      <w:r>
        <w:rPr>
          <w:spacing w:val="1"/>
        </w:rPr>
        <w:t xml:space="preserve"> </w:t>
      </w:r>
      <w:r>
        <w:t>методы обучения, текущего контроля успеваемости и промежуточной аттестации обу-</w:t>
      </w:r>
      <w:r>
        <w:rPr>
          <w:spacing w:val="1"/>
        </w:rPr>
        <w:t xml:space="preserve"> </w:t>
      </w:r>
      <w:r>
        <w:t>чающихся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индивидуальных особенностей:</w:t>
      </w:r>
    </w:p>
    <w:p w:rsidR="00682DF5" w:rsidRDefault="00682DF5">
      <w:pPr>
        <w:pStyle w:val="a3"/>
        <w:spacing w:before="1"/>
      </w:pPr>
    </w:p>
    <w:p w:rsidR="00682DF5" w:rsidRDefault="000224FE">
      <w:pPr>
        <w:pStyle w:val="a4"/>
        <w:numPr>
          <w:ilvl w:val="1"/>
          <w:numId w:val="14"/>
        </w:numPr>
        <w:tabs>
          <w:tab w:val="left" w:pos="941"/>
          <w:tab w:val="left" w:pos="942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31"/>
        </w:tabs>
        <w:ind w:right="399" w:firstLine="359"/>
        <w:rPr>
          <w:sz w:val="24"/>
        </w:rPr>
      </w:pPr>
      <w:r>
        <w:rPr>
          <w:sz w:val="24"/>
        </w:rPr>
        <w:t>лекции</w:t>
      </w:r>
      <w:r>
        <w:rPr>
          <w:spacing w:val="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виде</w:t>
      </w:r>
      <w:r>
        <w:rPr>
          <w:spacing w:val="7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2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8"/>
          <w:sz w:val="24"/>
        </w:rPr>
        <w:t xml:space="preserve"> </w:t>
      </w:r>
      <w:r>
        <w:rPr>
          <w:sz w:val="24"/>
        </w:rPr>
        <w:t>компь-</w:t>
      </w:r>
      <w:r>
        <w:rPr>
          <w:spacing w:val="-57"/>
          <w:sz w:val="24"/>
        </w:rPr>
        <w:t xml:space="preserve"> </w:t>
      </w:r>
      <w:r>
        <w:rPr>
          <w:sz w:val="24"/>
        </w:rPr>
        <w:t>ютера</w:t>
      </w:r>
      <w:r>
        <w:rPr>
          <w:spacing w:val="-2"/>
          <w:sz w:val="24"/>
        </w:rPr>
        <w:t xml:space="preserve"> </w:t>
      </w:r>
      <w:r>
        <w:rPr>
          <w:sz w:val="24"/>
        </w:rPr>
        <w:t>со специализированным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обеспечением;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801"/>
        </w:tabs>
        <w:ind w:right="402" w:firstLine="359"/>
        <w:rPr>
          <w:sz w:val="24"/>
        </w:rPr>
      </w:pPr>
      <w:r>
        <w:rPr>
          <w:sz w:val="24"/>
        </w:rPr>
        <w:t>письменные</w:t>
      </w:r>
      <w:r>
        <w:rPr>
          <w:spacing w:val="1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18"/>
          <w:sz w:val="24"/>
        </w:rPr>
        <w:t xml:space="preserve"> </w:t>
      </w:r>
      <w:r>
        <w:rPr>
          <w:sz w:val="24"/>
        </w:rPr>
        <w:t>со</w:t>
      </w:r>
      <w:r>
        <w:rPr>
          <w:spacing w:val="18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17"/>
          <w:sz w:val="24"/>
        </w:rPr>
        <w:t xml:space="preserve"> </w:t>
      </w:r>
      <w:r>
        <w:rPr>
          <w:sz w:val="24"/>
        </w:rPr>
        <w:t>про-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граммным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заменены устным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ответом;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300</w:t>
      </w:r>
      <w:r>
        <w:rPr>
          <w:spacing w:val="-2"/>
          <w:sz w:val="24"/>
        </w:rPr>
        <w:t xml:space="preserve"> </w:t>
      </w:r>
      <w:r>
        <w:rPr>
          <w:sz w:val="24"/>
        </w:rPr>
        <w:t>люкс;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65"/>
        </w:tabs>
        <w:ind w:right="404" w:firstLine="359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 задания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1"/>
          <w:sz w:val="24"/>
        </w:rPr>
        <w:t xml:space="preserve"> </w:t>
      </w:r>
      <w:r>
        <w:rPr>
          <w:sz w:val="24"/>
        </w:rPr>
        <w:t>уст-</w:t>
      </w:r>
      <w:r>
        <w:rPr>
          <w:spacing w:val="-57"/>
          <w:sz w:val="24"/>
        </w:rPr>
        <w:t xml:space="preserve"> </w:t>
      </w:r>
      <w:r>
        <w:rPr>
          <w:sz w:val="24"/>
        </w:rPr>
        <w:t>ройство;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4"/>
        </w:tabs>
        <w:ind w:right="410" w:firstLine="359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682DF5" w:rsidRDefault="000224FE">
      <w:pPr>
        <w:pStyle w:val="a4"/>
        <w:numPr>
          <w:ilvl w:val="1"/>
          <w:numId w:val="14"/>
        </w:numPr>
        <w:tabs>
          <w:tab w:val="left" w:pos="941"/>
          <w:tab w:val="left" w:pos="942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 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58"/>
        </w:tabs>
        <w:ind w:right="407" w:firstLine="359"/>
        <w:rPr>
          <w:sz w:val="24"/>
        </w:rPr>
      </w:pPr>
      <w:r>
        <w:rPr>
          <w:sz w:val="24"/>
        </w:rPr>
        <w:t>лекции</w:t>
      </w:r>
      <w:r>
        <w:rPr>
          <w:spacing w:val="31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2"/>
          <w:sz w:val="24"/>
        </w:rPr>
        <w:t xml:space="preserve"> </w:t>
      </w:r>
      <w:r>
        <w:rPr>
          <w:sz w:val="24"/>
        </w:rPr>
        <w:t>либо</w:t>
      </w:r>
      <w:r>
        <w:rPr>
          <w:spacing w:val="3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звуко-</w:t>
      </w:r>
      <w:r>
        <w:rPr>
          <w:spacing w:val="-57"/>
          <w:sz w:val="24"/>
        </w:rPr>
        <w:t xml:space="preserve"> </w:t>
      </w:r>
      <w:r>
        <w:rPr>
          <w:sz w:val="24"/>
        </w:rPr>
        <w:t>усиливающая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36"/>
        </w:tabs>
        <w:ind w:right="405" w:firstLine="359"/>
        <w:rPr>
          <w:sz w:val="24"/>
        </w:rPr>
      </w:pPr>
      <w:r>
        <w:rPr>
          <w:sz w:val="24"/>
        </w:rPr>
        <w:t>экзамен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зачёт</w:t>
      </w:r>
      <w:r>
        <w:rPr>
          <w:spacing w:val="13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4"/>
          <w:sz w:val="24"/>
        </w:rPr>
        <w:t xml:space="preserve"> </w:t>
      </w:r>
      <w:r>
        <w:rPr>
          <w:sz w:val="24"/>
        </w:rPr>
        <w:t>форме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13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3"/>
          <w:sz w:val="24"/>
        </w:rPr>
        <w:t xml:space="preserve"> </w:t>
      </w:r>
      <w:r>
        <w:rPr>
          <w:sz w:val="24"/>
        </w:rPr>
        <w:t>проведе-</w:t>
      </w:r>
      <w:r>
        <w:rPr>
          <w:spacing w:val="-57"/>
          <w:sz w:val="24"/>
        </w:rPr>
        <w:t xml:space="preserve"> </w:t>
      </w:r>
      <w:r>
        <w:rPr>
          <w:sz w:val="24"/>
        </w:rPr>
        <w:t>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тестирования.</w:t>
      </w:r>
    </w:p>
    <w:p w:rsidR="00682DF5" w:rsidRDefault="000224FE">
      <w:pPr>
        <w:pStyle w:val="a4"/>
        <w:numPr>
          <w:ilvl w:val="1"/>
          <w:numId w:val="14"/>
        </w:numPr>
        <w:tabs>
          <w:tab w:val="left" w:pos="941"/>
          <w:tab w:val="left" w:pos="942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лиц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аппарата: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31"/>
        </w:tabs>
        <w:ind w:right="399" w:firstLine="359"/>
        <w:rPr>
          <w:sz w:val="24"/>
        </w:rPr>
      </w:pPr>
      <w:r>
        <w:rPr>
          <w:sz w:val="24"/>
        </w:rPr>
        <w:t>лекции</w:t>
      </w:r>
      <w:r>
        <w:rPr>
          <w:spacing w:val="9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виде</w:t>
      </w:r>
      <w:r>
        <w:rPr>
          <w:spacing w:val="7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9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9"/>
          <w:sz w:val="24"/>
        </w:rPr>
        <w:t xml:space="preserve"> </w:t>
      </w:r>
      <w:r>
        <w:rPr>
          <w:sz w:val="24"/>
        </w:rPr>
        <w:t>компь-</w:t>
      </w:r>
      <w:r>
        <w:rPr>
          <w:spacing w:val="-57"/>
          <w:sz w:val="24"/>
        </w:rPr>
        <w:t xml:space="preserve"> </w:t>
      </w:r>
      <w:r>
        <w:rPr>
          <w:sz w:val="24"/>
        </w:rPr>
        <w:t>ютера</w:t>
      </w:r>
      <w:r>
        <w:rPr>
          <w:spacing w:val="-2"/>
          <w:sz w:val="24"/>
        </w:rPr>
        <w:t xml:space="preserve"> </w:t>
      </w:r>
      <w:r>
        <w:rPr>
          <w:sz w:val="24"/>
        </w:rPr>
        <w:t>со специализированным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обеспечением;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801"/>
        </w:tabs>
        <w:ind w:right="402" w:firstLine="359"/>
        <w:rPr>
          <w:sz w:val="24"/>
        </w:rPr>
      </w:pPr>
      <w:r>
        <w:rPr>
          <w:sz w:val="24"/>
        </w:rPr>
        <w:t>письменные</w:t>
      </w:r>
      <w:r>
        <w:rPr>
          <w:spacing w:val="1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18"/>
          <w:sz w:val="24"/>
        </w:rPr>
        <w:t xml:space="preserve"> </w:t>
      </w:r>
      <w:r>
        <w:rPr>
          <w:sz w:val="24"/>
        </w:rPr>
        <w:t>со</w:t>
      </w:r>
      <w:r>
        <w:rPr>
          <w:spacing w:val="18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17"/>
          <w:sz w:val="24"/>
        </w:rPr>
        <w:t xml:space="preserve"> </w:t>
      </w:r>
      <w:r>
        <w:rPr>
          <w:sz w:val="24"/>
        </w:rPr>
        <w:t>про-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граммным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обеспечением;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4"/>
        </w:tabs>
        <w:ind w:right="402" w:firstLine="359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выполняются в письменной</w:t>
      </w:r>
      <w:r>
        <w:rPr>
          <w:spacing w:val="10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682DF5" w:rsidRDefault="000224FE">
      <w:pPr>
        <w:pStyle w:val="a3"/>
        <w:tabs>
          <w:tab w:val="left" w:pos="1701"/>
          <w:tab w:val="left" w:pos="2166"/>
          <w:tab w:val="left" w:pos="2541"/>
          <w:tab w:val="left" w:pos="3253"/>
          <w:tab w:val="left" w:pos="3520"/>
          <w:tab w:val="left" w:pos="4035"/>
          <w:tab w:val="left" w:pos="5241"/>
          <w:tab w:val="left" w:pos="6035"/>
          <w:tab w:val="left" w:pos="6739"/>
          <w:tab w:val="left" w:pos="7459"/>
          <w:tab w:val="left" w:pos="8106"/>
        </w:tabs>
        <w:ind w:left="222" w:right="411" w:firstLine="707"/>
        <w:jc w:val="right"/>
      </w:pPr>
      <w:r>
        <w:t>При</w:t>
      </w:r>
      <w:r>
        <w:rPr>
          <w:spacing w:val="-11"/>
        </w:rPr>
        <w:t xml:space="preserve"> </w:t>
      </w:r>
      <w:r>
        <w:t>необходимости</w:t>
      </w:r>
      <w:r>
        <w:rPr>
          <w:spacing w:val="-11"/>
        </w:rPr>
        <w:t xml:space="preserve"> </w:t>
      </w:r>
      <w:r>
        <w:t>предусматривается</w:t>
      </w:r>
      <w:r>
        <w:rPr>
          <w:spacing w:val="-7"/>
        </w:rPr>
        <w:t xml:space="preserve"> </w:t>
      </w:r>
      <w:r>
        <w:t>увеличение</w:t>
      </w:r>
      <w:r>
        <w:rPr>
          <w:spacing w:val="-11"/>
        </w:rPr>
        <w:t xml:space="preserve"> </w:t>
      </w:r>
      <w:r>
        <w:t>времени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</w:r>
      <w:r>
        <w:rPr>
          <w:spacing w:val="-2"/>
        </w:rPr>
        <w:t>учётом</w:t>
      </w:r>
      <w:r>
        <w:rPr>
          <w:spacing w:val="-2"/>
        </w:rPr>
        <w:tab/>
      </w:r>
      <w:r>
        <w:rPr>
          <w:spacing w:val="-2"/>
        </w:rPr>
        <w:tab/>
      </w:r>
      <w:r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682DF5" w:rsidRDefault="000224FE">
      <w:pPr>
        <w:pStyle w:val="a3"/>
        <w:ind w:left="222"/>
      </w:pPr>
      <w:r>
        <w:t>Промежуточная</w:t>
      </w:r>
      <w:r>
        <w:rPr>
          <w:spacing w:val="-8"/>
        </w:rPr>
        <w:t xml:space="preserve"> </w:t>
      </w:r>
      <w:r>
        <w:t>аттестация</w:t>
      </w:r>
      <w:r>
        <w:rPr>
          <w:spacing w:val="-9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несколько</w:t>
      </w:r>
      <w:r>
        <w:rPr>
          <w:spacing w:val="-9"/>
        </w:rPr>
        <w:t xml:space="preserve"> </w:t>
      </w:r>
      <w:r>
        <w:t>этапов.</w:t>
      </w:r>
    </w:p>
    <w:p w:rsidR="00682DF5" w:rsidRDefault="000224FE">
      <w:pPr>
        <w:pStyle w:val="a3"/>
        <w:ind w:left="930"/>
      </w:pPr>
      <w:r>
        <w:t>При</w:t>
      </w:r>
      <w:r>
        <w:rPr>
          <w:spacing w:val="28"/>
        </w:rPr>
        <w:t xml:space="preserve"> </w:t>
      </w:r>
      <w:r>
        <w:t>проведении</w:t>
      </w:r>
      <w:r>
        <w:rPr>
          <w:spacing w:val="28"/>
        </w:rPr>
        <w:t xml:space="preserve"> </w:t>
      </w:r>
      <w:r>
        <w:t>процедуры</w:t>
      </w:r>
      <w:r>
        <w:rPr>
          <w:spacing w:val="28"/>
        </w:rPr>
        <w:t xml:space="preserve"> </w:t>
      </w:r>
      <w:r>
        <w:t>оценивания</w:t>
      </w:r>
      <w:r>
        <w:rPr>
          <w:spacing w:val="26"/>
        </w:rPr>
        <w:t xml:space="preserve"> </w:t>
      </w:r>
      <w:r>
        <w:t>результатов</w:t>
      </w:r>
      <w:r>
        <w:rPr>
          <w:spacing w:val="28"/>
        </w:rPr>
        <w:t xml:space="preserve"> </w:t>
      </w:r>
      <w:r>
        <w:t>обучения</w:t>
      </w:r>
      <w:r>
        <w:rPr>
          <w:spacing w:val="28"/>
        </w:rPr>
        <w:t xml:space="preserve"> </w:t>
      </w:r>
      <w:r>
        <w:t>предусматривается</w:t>
      </w:r>
    </w:p>
    <w:p w:rsidR="00682DF5" w:rsidRDefault="00682DF5">
      <w:p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3"/>
        <w:spacing w:before="90"/>
        <w:ind w:left="222" w:right="403"/>
        <w:jc w:val="both"/>
      </w:pP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обучающихся. Эти</w:t>
      </w:r>
      <w:r>
        <w:rPr>
          <w:spacing w:val="1"/>
        </w:rPr>
        <w:t xml:space="preserve"> </w:t>
      </w:r>
      <w:r>
        <w:t>средства могут 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 могут</w:t>
      </w:r>
      <w:r>
        <w:rPr>
          <w:spacing w:val="-1"/>
        </w:rPr>
        <w:t xml:space="preserve"> </w:t>
      </w:r>
      <w:r>
        <w:t>использоваться</w:t>
      </w:r>
      <w:r>
        <w:rPr>
          <w:spacing w:val="-1"/>
        </w:rPr>
        <w:t xml:space="preserve"> </w:t>
      </w:r>
      <w:r>
        <w:t>собственные</w:t>
      </w:r>
      <w:r>
        <w:rPr>
          <w:spacing w:val="-3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средства.</w:t>
      </w:r>
    </w:p>
    <w:p w:rsidR="00682DF5" w:rsidRDefault="000224FE">
      <w:pPr>
        <w:pStyle w:val="a3"/>
        <w:ind w:left="222" w:right="414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 технологий.</w:t>
      </w:r>
    </w:p>
    <w:p w:rsidR="00682DF5" w:rsidRDefault="000224FE">
      <w:pPr>
        <w:pStyle w:val="a3"/>
        <w:ind w:left="222" w:right="402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 для каждого обучающегося в формах, адаптированных к ограничениям их здо-</w:t>
      </w:r>
      <w:r>
        <w:rPr>
          <w:spacing w:val="1"/>
        </w:rPr>
        <w:t xml:space="preserve"> </w:t>
      </w:r>
      <w:r>
        <w:t>ровья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восприятия информации:</w:t>
      </w:r>
    </w:p>
    <w:p w:rsidR="00682DF5" w:rsidRDefault="000224FE">
      <w:pPr>
        <w:pStyle w:val="a4"/>
        <w:numPr>
          <w:ilvl w:val="1"/>
          <w:numId w:val="14"/>
        </w:numPr>
        <w:tabs>
          <w:tab w:val="left" w:pos="941"/>
          <w:tab w:val="left" w:pos="942"/>
        </w:tabs>
        <w:spacing w:before="2"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2"/>
        </w:tabs>
        <w:spacing w:line="276" w:lineRule="exact"/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шрифтом;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682DF5" w:rsidRDefault="000224FE">
      <w:pPr>
        <w:pStyle w:val="a4"/>
        <w:numPr>
          <w:ilvl w:val="1"/>
          <w:numId w:val="14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 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2"/>
        </w:tabs>
        <w:spacing w:line="275" w:lineRule="exact"/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документа.</w:t>
      </w:r>
    </w:p>
    <w:p w:rsidR="00682DF5" w:rsidRDefault="000224FE">
      <w:pPr>
        <w:pStyle w:val="a4"/>
        <w:numPr>
          <w:ilvl w:val="1"/>
          <w:numId w:val="14"/>
        </w:numPr>
        <w:tabs>
          <w:tab w:val="left" w:pos="941"/>
          <w:tab w:val="left" w:pos="942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аппарата: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2"/>
        </w:tabs>
        <w:spacing w:line="274" w:lineRule="exact"/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682DF5" w:rsidRDefault="000224FE">
      <w:pPr>
        <w:pStyle w:val="a4"/>
        <w:numPr>
          <w:ilvl w:val="0"/>
          <w:numId w:val="13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682DF5" w:rsidRDefault="000224FE">
      <w:pPr>
        <w:pStyle w:val="a3"/>
        <w:ind w:left="222" w:right="410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местами с</w:t>
      </w:r>
      <w:r>
        <w:rPr>
          <w:spacing w:val="-1"/>
        </w:rPr>
        <w:t xml:space="preserve"> </w:t>
      </w:r>
      <w:r>
        <w:t>техническими</w:t>
      </w:r>
      <w:r>
        <w:rPr>
          <w:spacing w:val="-1"/>
        </w:rPr>
        <w:t xml:space="preserve"> </w:t>
      </w:r>
      <w:r>
        <w:t>средствами обучения:</w:t>
      </w:r>
    </w:p>
    <w:p w:rsidR="00682DF5" w:rsidRDefault="000224FE">
      <w:pPr>
        <w:pStyle w:val="a4"/>
        <w:numPr>
          <w:ilvl w:val="1"/>
          <w:numId w:val="14"/>
        </w:numPr>
        <w:tabs>
          <w:tab w:val="left" w:pos="942"/>
        </w:tabs>
        <w:spacing w:before="2"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682DF5" w:rsidRDefault="000224FE">
      <w:pPr>
        <w:pStyle w:val="a4"/>
        <w:numPr>
          <w:ilvl w:val="2"/>
          <w:numId w:val="14"/>
        </w:numPr>
        <w:tabs>
          <w:tab w:val="left" w:pos="930"/>
        </w:tabs>
        <w:spacing w:line="274" w:lineRule="exact"/>
        <w:rPr>
          <w:sz w:val="24"/>
        </w:rPr>
      </w:pPr>
      <w:r>
        <w:rPr>
          <w:sz w:val="24"/>
        </w:rPr>
        <w:t>устройством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2"/>
          <w:sz w:val="24"/>
        </w:rPr>
        <w:t xml:space="preserve"> </w:t>
      </w:r>
      <w:r>
        <w:rPr>
          <w:sz w:val="24"/>
        </w:rPr>
        <w:t>SARA</w:t>
      </w:r>
      <w:r>
        <w:rPr>
          <w:spacing w:val="-1"/>
          <w:sz w:val="24"/>
        </w:rPr>
        <w:t xml:space="preserve"> </w:t>
      </w:r>
      <w:r>
        <w:rPr>
          <w:sz w:val="24"/>
        </w:rPr>
        <w:t>CE;</w:t>
      </w:r>
    </w:p>
    <w:p w:rsidR="00682DF5" w:rsidRDefault="000224FE">
      <w:pPr>
        <w:pStyle w:val="a4"/>
        <w:numPr>
          <w:ilvl w:val="2"/>
          <w:numId w:val="14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 PAC</w:t>
      </w:r>
      <w:r>
        <w:rPr>
          <w:spacing w:val="-1"/>
          <w:sz w:val="24"/>
        </w:rPr>
        <w:t xml:space="preserve"> </w:t>
      </w:r>
      <w:r>
        <w:rPr>
          <w:sz w:val="24"/>
        </w:rPr>
        <w:t>Mate</w:t>
      </w:r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682DF5" w:rsidRDefault="000224FE">
      <w:pPr>
        <w:pStyle w:val="a4"/>
        <w:numPr>
          <w:ilvl w:val="2"/>
          <w:numId w:val="14"/>
        </w:numPr>
        <w:tabs>
          <w:tab w:val="left" w:pos="928"/>
        </w:tabs>
        <w:spacing w:before="1"/>
        <w:ind w:left="927" w:hanging="140"/>
        <w:rPr>
          <w:sz w:val="24"/>
        </w:rPr>
      </w:pPr>
      <w:r>
        <w:rPr>
          <w:sz w:val="24"/>
        </w:rPr>
        <w:t>принтером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4"/>
          <w:sz w:val="24"/>
        </w:rPr>
        <w:t xml:space="preserve"> </w:t>
      </w:r>
      <w:r>
        <w:rPr>
          <w:sz w:val="24"/>
        </w:rPr>
        <w:t>EmBraille</w:t>
      </w:r>
      <w:r>
        <w:rPr>
          <w:spacing w:val="-4"/>
          <w:sz w:val="24"/>
        </w:rPr>
        <w:t xml:space="preserve"> </w:t>
      </w:r>
      <w:r>
        <w:rPr>
          <w:sz w:val="24"/>
        </w:rPr>
        <w:t>ViewPlus;</w:t>
      </w:r>
    </w:p>
    <w:p w:rsidR="00682DF5" w:rsidRDefault="000224FE">
      <w:pPr>
        <w:pStyle w:val="a4"/>
        <w:numPr>
          <w:ilvl w:val="1"/>
          <w:numId w:val="14"/>
        </w:numPr>
        <w:tabs>
          <w:tab w:val="left" w:pos="941"/>
          <w:tab w:val="left" w:pos="942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 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682DF5" w:rsidRDefault="000224FE">
      <w:pPr>
        <w:pStyle w:val="a4"/>
        <w:numPr>
          <w:ilvl w:val="2"/>
          <w:numId w:val="14"/>
        </w:numPr>
        <w:tabs>
          <w:tab w:val="left" w:pos="945"/>
        </w:tabs>
        <w:ind w:left="222" w:right="405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pacing w:val="13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13"/>
          <w:sz w:val="24"/>
        </w:rPr>
        <w:t xml:space="preserve"> </w:t>
      </w:r>
      <w:r>
        <w:rPr>
          <w:sz w:val="24"/>
        </w:rPr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людей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4"/>
          <w:sz w:val="24"/>
        </w:rPr>
        <w:t xml:space="preserve"> </w:t>
      </w:r>
      <w:r>
        <w:rPr>
          <w:sz w:val="24"/>
        </w:rPr>
        <w:t>слуха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слабослы-</w:t>
      </w:r>
      <w:r>
        <w:rPr>
          <w:spacing w:val="-57"/>
          <w:sz w:val="24"/>
        </w:rPr>
        <w:t xml:space="preserve"> </w:t>
      </w:r>
      <w:r>
        <w:rPr>
          <w:sz w:val="24"/>
        </w:rPr>
        <w:t>шащих;</w:t>
      </w:r>
    </w:p>
    <w:p w:rsidR="00682DF5" w:rsidRDefault="000224FE">
      <w:pPr>
        <w:pStyle w:val="a4"/>
        <w:numPr>
          <w:ilvl w:val="2"/>
          <w:numId w:val="14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акустический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колонки;</w:t>
      </w:r>
    </w:p>
    <w:p w:rsidR="00682DF5" w:rsidRDefault="000224FE">
      <w:pPr>
        <w:pStyle w:val="a4"/>
        <w:numPr>
          <w:ilvl w:val="1"/>
          <w:numId w:val="14"/>
        </w:numPr>
        <w:tabs>
          <w:tab w:val="left" w:pos="359"/>
          <w:tab w:val="left" w:pos="942"/>
        </w:tabs>
        <w:spacing w:line="292" w:lineRule="exact"/>
        <w:ind w:right="2181" w:hanging="942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аппарата:</w:t>
      </w:r>
    </w:p>
    <w:p w:rsidR="00682DF5" w:rsidRDefault="000224FE">
      <w:pPr>
        <w:pStyle w:val="a4"/>
        <w:numPr>
          <w:ilvl w:val="2"/>
          <w:numId w:val="14"/>
        </w:numPr>
        <w:tabs>
          <w:tab w:val="left" w:pos="140"/>
        </w:tabs>
        <w:spacing w:line="274" w:lineRule="exact"/>
        <w:ind w:left="927" w:right="2280" w:hanging="928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682DF5" w:rsidRDefault="000224FE">
      <w:pPr>
        <w:pStyle w:val="a4"/>
        <w:numPr>
          <w:ilvl w:val="2"/>
          <w:numId w:val="14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компьютерной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обеспечением.</w:t>
      </w: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spacing w:before="5"/>
        <w:rPr>
          <w:sz w:val="22"/>
        </w:rPr>
      </w:pPr>
    </w:p>
    <w:p w:rsidR="00682DF5" w:rsidRDefault="000224FE">
      <w:pPr>
        <w:pStyle w:val="1"/>
        <w:numPr>
          <w:ilvl w:val="0"/>
          <w:numId w:val="14"/>
        </w:numPr>
        <w:tabs>
          <w:tab w:val="left" w:pos="463"/>
        </w:tabs>
        <w:ind w:left="462"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682DF5" w:rsidRDefault="00682DF5">
      <w:pPr>
        <w:pStyle w:val="a3"/>
        <w:spacing w:before="7"/>
        <w:rPr>
          <w:b/>
          <w:sz w:val="23"/>
        </w:rPr>
      </w:pPr>
    </w:p>
    <w:p w:rsidR="00682DF5" w:rsidRDefault="000224FE">
      <w:pPr>
        <w:pStyle w:val="a4"/>
        <w:numPr>
          <w:ilvl w:val="1"/>
          <w:numId w:val="12"/>
        </w:numPr>
        <w:tabs>
          <w:tab w:val="left" w:pos="643"/>
        </w:tabs>
        <w:spacing w:before="1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</w:p>
    <w:p w:rsidR="00682DF5" w:rsidRDefault="00682DF5">
      <w:pPr>
        <w:pStyle w:val="a3"/>
        <w:spacing w:before="4"/>
      </w:pPr>
    </w:p>
    <w:p w:rsidR="00682DF5" w:rsidRDefault="000224FE">
      <w:pPr>
        <w:pStyle w:val="1"/>
        <w:ind w:left="4453" w:right="1731" w:hanging="2900"/>
      </w:pPr>
      <w:r>
        <w:rPr>
          <w:u w:val="thick"/>
        </w:rPr>
        <w:t>Семинар 1:</w:t>
      </w:r>
      <w:r>
        <w:t xml:space="preserve"> Введение в изучение христианской иконографии.</w:t>
      </w:r>
      <w:r>
        <w:rPr>
          <w:spacing w:val="-57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1)</w:t>
      </w:r>
    </w:p>
    <w:p w:rsidR="00682DF5" w:rsidRDefault="000224FE">
      <w:pPr>
        <w:pStyle w:val="a3"/>
        <w:spacing w:before="116"/>
        <w:ind w:left="222"/>
      </w:pPr>
      <w:r>
        <w:rPr>
          <w:b/>
        </w:rPr>
        <w:t>Доклад</w:t>
      </w:r>
      <w:r>
        <w:rPr>
          <w:b/>
          <w:spacing w:val="41"/>
        </w:rPr>
        <w:t xml:space="preserve"> </w:t>
      </w:r>
      <w:r>
        <w:rPr>
          <w:b/>
        </w:rPr>
        <w:t>1.</w:t>
      </w:r>
      <w:r>
        <w:rPr>
          <w:b/>
          <w:spacing w:val="42"/>
        </w:rPr>
        <w:t xml:space="preserve"> </w:t>
      </w:r>
      <w:r>
        <w:t>Иконографический</w:t>
      </w:r>
      <w:r>
        <w:rPr>
          <w:spacing w:val="42"/>
        </w:rPr>
        <w:t xml:space="preserve"> </w:t>
      </w:r>
      <w:r>
        <w:t>метод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истории</w:t>
      </w:r>
      <w:r>
        <w:rPr>
          <w:spacing w:val="43"/>
        </w:rPr>
        <w:t xml:space="preserve"> </w:t>
      </w:r>
      <w:r>
        <w:t>искусства:</w:t>
      </w:r>
      <w:r>
        <w:rPr>
          <w:spacing w:val="41"/>
        </w:rPr>
        <w:t xml:space="preserve"> </w:t>
      </w:r>
      <w:r>
        <w:t>возникновение,</w:t>
      </w:r>
      <w:r>
        <w:rPr>
          <w:spacing w:val="41"/>
        </w:rPr>
        <w:t xml:space="preserve"> </w:t>
      </w:r>
      <w:r>
        <w:t>становление,</w:t>
      </w:r>
      <w:r>
        <w:rPr>
          <w:spacing w:val="-57"/>
        </w:rPr>
        <w:t xml:space="preserve"> </w:t>
      </w:r>
      <w:r>
        <w:t>развитие.</w:t>
      </w:r>
    </w:p>
    <w:p w:rsidR="00682DF5" w:rsidRDefault="000224FE">
      <w:pPr>
        <w:pStyle w:val="a3"/>
        <w:ind w:left="222"/>
      </w:pPr>
      <w:r>
        <w:rPr>
          <w:b/>
        </w:rPr>
        <w:t>Доклад</w:t>
      </w:r>
      <w:r>
        <w:rPr>
          <w:b/>
          <w:spacing w:val="26"/>
        </w:rPr>
        <w:t xml:space="preserve"> </w:t>
      </w:r>
      <w:r>
        <w:rPr>
          <w:b/>
        </w:rPr>
        <w:t>2.</w:t>
      </w:r>
      <w:r>
        <w:rPr>
          <w:b/>
          <w:spacing w:val="27"/>
        </w:rPr>
        <w:t xml:space="preserve"> </w:t>
      </w:r>
      <w:r>
        <w:t>Историография</w:t>
      </w:r>
      <w:r>
        <w:rPr>
          <w:spacing w:val="25"/>
        </w:rPr>
        <w:t xml:space="preserve"> </w:t>
      </w:r>
      <w:r>
        <w:t>иконографии</w:t>
      </w:r>
      <w:r>
        <w:rPr>
          <w:spacing w:val="27"/>
        </w:rPr>
        <w:t xml:space="preserve"> </w:t>
      </w:r>
      <w:r>
        <w:t>средневекового</w:t>
      </w:r>
      <w:r>
        <w:rPr>
          <w:spacing w:val="25"/>
        </w:rPr>
        <w:t xml:space="preserve"> </w:t>
      </w:r>
      <w:r>
        <w:t>искусства.</w:t>
      </w:r>
      <w:r>
        <w:rPr>
          <w:spacing w:val="32"/>
        </w:rPr>
        <w:t xml:space="preserve"> </w:t>
      </w:r>
      <w:r>
        <w:t>Труды</w:t>
      </w:r>
      <w:r>
        <w:rPr>
          <w:spacing w:val="25"/>
        </w:rPr>
        <w:t xml:space="preserve"> </w:t>
      </w:r>
      <w:r>
        <w:t>Ф.И.Буслаева,</w:t>
      </w:r>
      <w:r>
        <w:rPr>
          <w:spacing w:val="-57"/>
        </w:rPr>
        <w:t xml:space="preserve"> </w:t>
      </w:r>
      <w:r>
        <w:t>Н.П.Кондакова,</w:t>
      </w:r>
      <w:r>
        <w:rPr>
          <w:spacing w:val="-1"/>
        </w:rPr>
        <w:t xml:space="preserve"> </w:t>
      </w:r>
      <w:r>
        <w:t>А.И.Кирпричникова, Э.</w:t>
      </w:r>
      <w:r>
        <w:rPr>
          <w:spacing w:val="1"/>
        </w:rPr>
        <w:t xml:space="preserve"> </w:t>
      </w:r>
      <w:r>
        <w:t>Маля,</w:t>
      </w:r>
      <w:r>
        <w:rPr>
          <w:spacing w:val="-1"/>
        </w:rPr>
        <w:t xml:space="preserve"> </w:t>
      </w:r>
      <w:r>
        <w:t>А.Грабара.</w:t>
      </w:r>
    </w:p>
    <w:p w:rsidR="00682DF5" w:rsidRDefault="00682DF5">
      <w:pPr>
        <w:pStyle w:val="a3"/>
      </w:pPr>
    </w:p>
    <w:p w:rsidR="00682DF5" w:rsidRDefault="000224FE">
      <w:pPr>
        <w:ind w:left="222"/>
        <w:jc w:val="both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682DF5" w:rsidRDefault="000224FE">
      <w:pPr>
        <w:pStyle w:val="a3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682DF5" w:rsidRDefault="000224FE">
      <w:pPr>
        <w:pStyle w:val="a3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682DF5" w:rsidRDefault="00682DF5">
      <w:pPr>
        <w:jc w:val="both"/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3"/>
        <w:spacing w:before="90"/>
        <w:ind w:left="222"/>
      </w:pPr>
      <w:r>
        <w:rPr>
          <w:b/>
        </w:rPr>
        <w:t>Резюме.</w:t>
      </w:r>
      <w:r>
        <w:rPr>
          <w:b/>
          <w:spacing w:val="10"/>
        </w:rPr>
        <w:t xml:space="preserve"> </w:t>
      </w:r>
      <w:r>
        <w:t>Каждый</w:t>
      </w:r>
      <w:r>
        <w:rPr>
          <w:spacing w:val="11"/>
        </w:rPr>
        <w:t xml:space="preserve"> </w:t>
      </w:r>
      <w:r>
        <w:t>из</w:t>
      </w:r>
      <w:r>
        <w:rPr>
          <w:spacing w:val="15"/>
        </w:rPr>
        <w:t xml:space="preserve"> </w:t>
      </w:r>
      <w:r>
        <w:t>участников</w:t>
      </w:r>
      <w:r>
        <w:rPr>
          <w:spacing w:val="10"/>
        </w:rPr>
        <w:t xml:space="preserve"> </w:t>
      </w:r>
      <w:r>
        <w:t>может</w:t>
      </w:r>
      <w:r>
        <w:rPr>
          <w:spacing w:val="11"/>
        </w:rPr>
        <w:t xml:space="preserve"> </w:t>
      </w:r>
      <w:r>
        <w:t>дать</w:t>
      </w:r>
      <w:r>
        <w:rPr>
          <w:spacing w:val="10"/>
        </w:rPr>
        <w:t xml:space="preserve"> </w:t>
      </w:r>
      <w:r>
        <w:t>краткую</w:t>
      </w:r>
      <w:r>
        <w:rPr>
          <w:spacing w:val="13"/>
        </w:rPr>
        <w:t xml:space="preserve"> </w:t>
      </w:r>
      <w:r>
        <w:t>содержательную</w:t>
      </w:r>
      <w:r>
        <w:rPr>
          <w:spacing w:val="10"/>
        </w:rPr>
        <w:t xml:space="preserve"> </w:t>
      </w:r>
      <w:r>
        <w:t>оценку</w:t>
      </w:r>
      <w:r>
        <w:rPr>
          <w:spacing w:val="5"/>
        </w:rPr>
        <w:t xml:space="preserve"> </w:t>
      </w:r>
      <w:r>
        <w:t>сделанному</w:t>
      </w:r>
      <w:r>
        <w:rPr>
          <w:spacing w:val="-57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682DF5" w:rsidRDefault="00682DF5">
      <w:pPr>
        <w:pStyle w:val="a3"/>
        <w:spacing w:before="5"/>
      </w:pPr>
    </w:p>
    <w:p w:rsidR="00682DF5" w:rsidRDefault="000224FE">
      <w:pPr>
        <w:pStyle w:val="1"/>
        <w:spacing w:line="274" w:lineRule="exact"/>
        <w:jc w:val="both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682DF5" w:rsidRDefault="000224FE">
      <w:pPr>
        <w:pStyle w:val="a4"/>
        <w:numPr>
          <w:ilvl w:val="2"/>
          <w:numId w:val="12"/>
        </w:numPr>
        <w:tabs>
          <w:tab w:val="left" w:pos="930"/>
        </w:tabs>
        <w:ind w:left="941" w:right="403" w:hanging="36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метода?</w:t>
      </w:r>
      <w:r>
        <w:rPr>
          <w:spacing w:val="1"/>
          <w:sz w:val="24"/>
        </w:rPr>
        <w:t xml:space="preserve"> </w:t>
      </w:r>
      <w:r>
        <w:rPr>
          <w:sz w:val="24"/>
        </w:rPr>
        <w:t>Имеется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иконографическим и сравнительно-историческим методом (Ф.И.Буслаев). В чем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иконографией и иконологией?</w:t>
      </w:r>
    </w:p>
    <w:p w:rsidR="00682DF5" w:rsidRDefault="000224FE">
      <w:pPr>
        <w:pStyle w:val="a4"/>
        <w:numPr>
          <w:ilvl w:val="2"/>
          <w:numId w:val="12"/>
        </w:numPr>
        <w:tabs>
          <w:tab w:val="left" w:pos="930"/>
        </w:tabs>
        <w:ind w:left="941" w:right="404" w:hanging="360"/>
        <w:jc w:val="both"/>
        <w:rPr>
          <w:sz w:val="24"/>
        </w:rPr>
      </w:pP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было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обусловлено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науке 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4"/>
          <w:sz w:val="24"/>
        </w:rPr>
        <w:t xml:space="preserve"> </w:t>
      </w:r>
      <w:r>
        <w:rPr>
          <w:sz w:val="24"/>
        </w:rPr>
        <w:t>XIX</w:t>
      </w:r>
      <w:r>
        <w:rPr>
          <w:spacing w:val="-2"/>
          <w:sz w:val="24"/>
        </w:rPr>
        <w:t xml:space="preserve"> </w:t>
      </w:r>
      <w:r>
        <w:rPr>
          <w:sz w:val="24"/>
        </w:rPr>
        <w:t>в.?</w:t>
      </w:r>
    </w:p>
    <w:p w:rsidR="00682DF5" w:rsidRDefault="00682DF5">
      <w:pPr>
        <w:pStyle w:val="a3"/>
        <w:spacing w:before="2"/>
      </w:pPr>
    </w:p>
    <w:p w:rsidR="00682DF5" w:rsidRDefault="000224FE">
      <w:pPr>
        <w:pStyle w:val="1"/>
        <w:spacing w:line="274" w:lineRule="exact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литература:</w:t>
      </w:r>
    </w:p>
    <w:p w:rsidR="00682DF5" w:rsidRDefault="000224FE">
      <w:pPr>
        <w:pStyle w:val="a4"/>
        <w:numPr>
          <w:ilvl w:val="0"/>
          <w:numId w:val="11"/>
        </w:numPr>
        <w:tabs>
          <w:tab w:val="left" w:pos="930"/>
        </w:tabs>
        <w:ind w:left="941" w:right="818" w:hanging="360"/>
        <w:rPr>
          <w:sz w:val="24"/>
        </w:rPr>
      </w:pPr>
      <w:r>
        <w:rPr>
          <w:sz w:val="24"/>
        </w:rPr>
        <w:t>Кызласова И. Л. История изучения византийского и древнерусского искусства 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России:</w:t>
      </w:r>
    </w:p>
    <w:p w:rsidR="00682DF5" w:rsidRDefault="000224FE">
      <w:pPr>
        <w:pStyle w:val="a3"/>
        <w:ind w:left="941"/>
      </w:pPr>
      <w:r>
        <w:t>(Ф.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Буслаев,</w:t>
      </w:r>
      <w:r>
        <w:rPr>
          <w:spacing w:val="-3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Кондаков:</w:t>
      </w:r>
      <w:r>
        <w:rPr>
          <w:spacing w:val="-2"/>
        </w:rPr>
        <w:t xml:space="preserve"> </w:t>
      </w:r>
      <w:r>
        <w:t>методы,</w:t>
      </w:r>
      <w:r>
        <w:rPr>
          <w:spacing w:val="-1"/>
        </w:rPr>
        <w:t xml:space="preserve"> </w:t>
      </w:r>
      <w:r>
        <w:t>идеи,</w:t>
      </w:r>
      <w:r>
        <w:rPr>
          <w:spacing w:val="-5"/>
        </w:rPr>
        <w:t xml:space="preserve"> </w:t>
      </w:r>
      <w:r>
        <w:t>теории.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Изд-во</w:t>
      </w:r>
      <w:r>
        <w:rPr>
          <w:spacing w:val="-2"/>
        </w:rPr>
        <w:t xml:space="preserve"> </w:t>
      </w:r>
      <w:r>
        <w:t>МГУ,</w:t>
      </w:r>
      <w:r>
        <w:rPr>
          <w:spacing w:val="-2"/>
        </w:rPr>
        <w:t xml:space="preserve"> </w:t>
      </w:r>
      <w:r>
        <w:t>1985.</w:t>
      </w:r>
    </w:p>
    <w:p w:rsidR="00682DF5" w:rsidRDefault="000224FE">
      <w:pPr>
        <w:pStyle w:val="a4"/>
        <w:numPr>
          <w:ilvl w:val="0"/>
          <w:numId w:val="11"/>
        </w:numPr>
        <w:tabs>
          <w:tab w:val="left" w:pos="930"/>
        </w:tabs>
        <w:ind w:left="941" w:right="410" w:hanging="360"/>
        <w:rPr>
          <w:sz w:val="24"/>
        </w:rPr>
      </w:pPr>
      <w:r>
        <w:rPr>
          <w:sz w:val="24"/>
        </w:rPr>
        <w:t>Квливидзе</w:t>
      </w:r>
      <w:r>
        <w:rPr>
          <w:spacing w:val="45"/>
          <w:sz w:val="24"/>
        </w:rPr>
        <w:t xml:space="preserve"> </w:t>
      </w:r>
      <w:r>
        <w:rPr>
          <w:sz w:val="24"/>
        </w:rPr>
        <w:t>Н.В.</w:t>
      </w:r>
      <w:r>
        <w:rPr>
          <w:spacing w:val="47"/>
          <w:sz w:val="24"/>
        </w:rPr>
        <w:t xml:space="preserve"> </w:t>
      </w:r>
      <w:r>
        <w:rPr>
          <w:sz w:val="24"/>
        </w:rPr>
        <w:t>Историография</w:t>
      </w:r>
      <w:r>
        <w:rPr>
          <w:spacing w:val="46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6"/>
          <w:sz w:val="24"/>
        </w:rPr>
        <w:t xml:space="preserve"> </w:t>
      </w:r>
      <w:r>
        <w:rPr>
          <w:sz w:val="24"/>
        </w:rPr>
        <w:t>церковного</w:t>
      </w:r>
      <w:r>
        <w:rPr>
          <w:spacing w:val="4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45"/>
          <w:sz w:val="24"/>
        </w:rPr>
        <w:t xml:space="preserve"> </w:t>
      </w:r>
      <w:r>
        <w:rPr>
          <w:sz w:val="24"/>
        </w:rPr>
        <w:t>//</w:t>
      </w:r>
      <w:r>
        <w:rPr>
          <w:spacing w:val="46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вестник.</w:t>
      </w:r>
      <w:r>
        <w:rPr>
          <w:spacing w:val="-1"/>
          <w:sz w:val="24"/>
        </w:rPr>
        <w:t xml:space="preserve"> </w:t>
      </w:r>
      <w:r>
        <w:rPr>
          <w:sz w:val="24"/>
        </w:rPr>
        <w:t>7-8. Москва-Воронеж, 2000. С. 238-263.</w:t>
      </w:r>
    </w:p>
    <w:p w:rsidR="00682DF5" w:rsidRDefault="00890381">
      <w:pPr>
        <w:pStyle w:val="a4"/>
        <w:numPr>
          <w:ilvl w:val="0"/>
          <w:numId w:val="11"/>
        </w:numPr>
        <w:tabs>
          <w:tab w:val="left" w:pos="930"/>
        </w:tabs>
        <w:ind w:left="941" w:right="412" w:hanging="360"/>
        <w:rPr>
          <w:sz w:val="24"/>
        </w:rPr>
      </w:pPr>
      <w:hyperlink r:id="rId18">
        <w:r w:rsidR="000224FE">
          <w:rPr>
            <w:color w:val="0000FF"/>
            <w:sz w:val="24"/>
            <w:u w:val="single" w:color="0000FF"/>
          </w:rPr>
          <w:t>Общие</w:t>
        </w:r>
        <w:r w:rsidR="000224FE">
          <w:rPr>
            <w:color w:val="0000FF"/>
            <w:spacing w:val="10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понятия</w:t>
        </w:r>
        <w:r w:rsidR="000224FE">
          <w:rPr>
            <w:color w:val="0000FF"/>
            <w:spacing w:val="11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о</w:t>
        </w:r>
        <w:r w:rsidR="000224FE">
          <w:rPr>
            <w:color w:val="0000FF"/>
            <w:spacing w:val="12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русской</w:t>
        </w:r>
        <w:r w:rsidR="000224FE">
          <w:rPr>
            <w:color w:val="0000FF"/>
            <w:spacing w:val="12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иконописи</w:t>
        </w:r>
        <w:r w:rsidR="000224FE">
          <w:rPr>
            <w:color w:val="0000FF"/>
            <w:spacing w:val="10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//</w:t>
        </w:r>
        <w:r w:rsidR="000224FE">
          <w:rPr>
            <w:color w:val="0000FF"/>
            <w:spacing w:val="11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Сборник</w:t>
        </w:r>
        <w:r w:rsidR="000224FE">
          <w:rPr>
            <w:color w:val="0000FF"/>
            <w:spacing w:val="9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за</w:t>
        </w:r>
        <w:r w:rsidR="000224FE">
          <w:rPr>
            <w:color w:val="0000FF"/>
            <w:spacing w:val="11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1866</w:t>
        </w:r>
        <w:r w:rsidR="000224FE">
          <w:rPr>
            <w:color w:val="0000FF"/>
            <w:spacing w:val="11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год,</w:t>
        </w:r>
        <w:r w:rsidR="000224FE">
          <w:rPr>
            <w:color w:val="0000FF"/>
            <w:spacing w:val="12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изданный</w:t>
        </w:r>
        <w:r w:rsidR="000224FE">
          <w:rPr>
            <w:color w:val="0000FF"/>
            <w:spacing w:val="11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обществом</w:t>
        </w:r>
      </w:hyperlink>
      <w:r w:rsidR="000224FE">
        <w:rPr>
          <w:color w:val="0000FF"/>
          <w:spacing w:val="-57"/>
          <w:sz w:val="24"/>
        </w:rPr>
        <w:t xml:space="preserve"> </w:t>
      </w:r>
      <w:hyperlink r:id="rId19">
        <w:r w:rsidR="000224FE">
          <w:rPr>
            <w:color w:val="0000FF"/>
            <w:sz w:val="24"/>
            <w:u w:val="single" w:color="0000FF"/>
          </w:rPr>
          <w:t>древнерусского</w:t>
        </w:r>
        <w:r w:rsidR="000224FE">
          <w:rPr>
            <w:color w:val="0000FF"/>
            <w:spacing w:val="-2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искусства</w:t>
        </w:r>
        <w:r w:rsidR="000224FE">
          <w:rPr>
            <w:color w:val="0000FF"/>
            <w:spacing w:val="-4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при</w:t>
        </w:r>
        <w:r w:rsidR="000224FE">
          <w:rPr>
            <w:color w:val="0000FF"/>
            <w:spacing w:val="-2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Московском</w:t>
        </w:r>
        <w:r w:rsidR="000224FE">
          <w:rPr>
            <w:color w:val="0000FF"/>
            <w:spacing w:val="-3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Публичном</w:t>
        </w:r>
        <w:r w:rsidR="000224FE">
          <w:rPr>
            <w:color w:val="0000FF"/>
            <w:spacing w:val="-2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музее.</w:t>
        </w:r>
        <w:r w:rsidR="000224FE">
          <w:rPr>
            <w:color w:val="0000FF"/>
            <w:spacing w:val="3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—</w:t>
        </w:r>
        <w:r w:rsidR="000224FE">
          <w:rPr>
            <w:color w:val="0000FF"/>
            <w:spacing w:val="-2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М., 1866,</w:t>
        </w:r>
        <w:r w:rsidR="000224FE">
          <w:rPr>
            <w:color w:val="0000FF"/>
            <w:spacing w:val="-2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Отд.</w:t>
        </w:r>
        <w:r w:rsidR="000224FE">
          <w:rPr>
            <w:color w:val="0000FF"/>
            <w:spacing w:val="-3"/>
            <w:sz w:val="24"/>
            <w:u w:val="single" w:color="0000FF"/>
          </w:rPr>
          <w:t xml:space="preserve"> </w:t>
        </w:r>
        <w:r w:rsidR="000224FE">
          <w:rPr>
            <w:color w:val="0000FF"/>
            <w:sz w:val="24"/>
            <w:u w:val="single" w:color="0000FF"/>
          </w:rPr>
          <w:t>1</w:t>
        </w:r>
      </w:hyperlink>
    </w:p>
    <w:p w:rsidR="00682DF5" w:rsidRPr="00E62C8D" w:rsidRDefault="000224FE">
      <w:pPr>
        <w:pStyle w:val="a4"/>
        <w:numPr>
          <w:ilvl w:val="0"/>
          <w:numId w:val="11"/>
        </w:numPr>
        <w:tabs>
          <w:tab w:val="left" w:pos="930"/>
        </w:tabs>
        <w:ind w:left="941" w:right="481" w:hanging="360"/>
        <w:rPr>
          <w:sz w:val="24"/>
          <w:lang w:val="en-US"/>
        </w:rPr>
      </w:pPr>
      <w:r w:rsidRPr="00E62C8D">
        <w:rPr>
          <w:color w:val="212121"/>
          <w:sz w:val="24"/>
          <w:lang w:val="en-US"/>
        </w:rPr>
        <w:t>Grabar A. Christian Iconography: a Study of its Origins, A.W. Mellon Lectures in the Fi-</w:t>
      </w:r>
      <w:r w:rsidRPr="00E62C8D">
        <w:rPr>
          <w:color w:val="212121"/>
          <w:spacing w:val="-57"/>
          <w:sz w:val="24"/>
          <w:lang w:val="en-US"/>
        </w:rPr>
        <w:t xml:space="preserve"> </w:t>
      </w:r>
      <w:r w:rsidRPr="00E62C8D">
        <w:rPr>
          <w:color w:val="212121"/>
          <w:sz w:val="24"/>
          <w:lang w:val="en-US"/>
        </w:rPr>
        <w:t>ne</w:t>
      </w:r>
      <w:r w:rsidRPr="00E62C8D">
        <w:rPr>
          <w:color w:val="212121"/>
          <w:spacing w:val="-2"/>
          <w:sz w:val="24"/>
          <w:lang w:val="en-US"/>
        </w:rPr>
        <w:t xml:space="preserve"> </w:t>
      </w:r>
      <w:r w:rsidRPr="00E62C8D">
        <w:rPr>
          <w:color w:val="212121"/>
          <w:sz w:val="24"/>
          <w:lang w:val="en-US"/>
        </w:rPr>
        <w:t>Arts, 1961.</w:t>
      </w:r>
    </w:p>
    <w:p w:rsidR="00682DF5" w:rsidRPr="00E62C8D" w:rsidRDefault="00682DF5">
      <w:pPr>
        <w:pStyle w:val="a3"/>
        <w:spacing w:before="9"/>
        <w:rPr>
          <w:sz w:val="34"/>
          <w:lang w:val="en-US"/>
        </w:rPr>
      </w:pPr>
    </w:p>
    <w:p w:rsidR="00682DF5" w:rsidRDefault="000224FE">
      <w:pPr>
        <w:pStyle w:val="1"/>
        <w:ind w:left="4453" w:right="3252" w:hanging="1378"/>
      </w:pPr>
      <w:r>
        <w:rPr>
          <w:u w:val="thick"/>
        </w:rPr>
        <w:t>Семинар 2:</w:t>
      </w:r>
      <w:r>
        <w:t xml:space="preserve"> Иконография Христа</w:t>
      </w:r>
      <w:r>
        <w:rPr>
          <w:spacing w:val="-57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2)</w:t>
      </w:r>
    </w:p>
    <w:p w:rsidR="00682DF5" w:rsidRDefault="00682DF5">
      <w:pPr>
        <w:pStyle w:val="a3"/>
        <w:spacing w:before="6"/>
        <w:rPr>
          <w:b/>
          <w:sz w:val="23"/>
        </w:rPr>
      </w:pPr>
    </w:p>
    <w:p w:rsidR="00682DF5" w:rsidRDefault="000224FE">
      <w:pPr>
        <w:pStyle w:val="a3"/>
        <w:tabs>
          <w:tab w:val="left" w:pos="1236"/>
          <w:tab w:val="left" w:pos="1630"/>
          <w:tab w:val="left" w:pos="2345"/>
          <w:tab w:val="left" w:pos="4191"/>
          <w:tab w:val="left" w:pos="4517"/>
          <w:tab w:val="left" w:pos="7105"/>
          <w:tab w:val="left" w:pos="7445"/>
        </w:tabs>
        <w:ind w:left="222" w:right="410"/>
      </w:pPr>
      <w:r>
        <w:rPr>
          <w:b/>
        </w:rPr>
        <w:t>Доклад</w:t>
      </w:r>
      <w:r>
        <w:rPr>
          <w:b/>
        </w:rPr>
        <w:tab/>
        <w:t>1</w:t>
      </w:r>
      <w:r>
        <w:t>.</w:t>
      </w:r>
      <w:r>
        <w:tab/>
        <w:t>Спас</w:t>
      </w:r>
      <w:r>
        <w:tab/>
        <w:t>Нерукотворный</w:t>
      </w:r>
      <w:r>
        <w:tab/>
        <w:t>в</w:t>
      </w:r>
      <w:r>
        <w:tab/>
        <w:t>восточнохристианском</w:t>
      </w:r>
      <w:r>
        <w:tab/>
        <w:t>и</w:t>
      </w:r>
      <w:r>
        <w:tab/>
        <w:t>западноевропейском</w:t>
      </w:r>
      <w:r>
        <w:rPr>
          <w:spacing w:val="-57"/>
        </w:rPr>
        <w:t xml:space="preserve"> </w:t>
      </w:r>
      <w:r>
        <w:t>искусстве:</w:t>
      </w:r>
      <w:r>
        <w:rPr>
          <w:spacing w:val="-1"/>
        </w:rPr>
        <w:t xml:space="preserve"> </w:t>
      </w:r>
      <w:r>
        <w:t>образы и тексты.</w:t>
      </w:r>
    </w:p>
    <w:p w:rsidR="00682DF5" w:rsidRDefault="000224FE">
      <w:pPr>
        <w:pStyle w:val="a3"/>
        <w:spacing w:before="121"/>
        <w:ind w:left="222"/>
      </w:pPr>
      <w:r>
        <w:rPr>
          <w:b/>
        </w:rPr>
        <w:t>Доклад</w:t>
      </w:r>
      <w:r>
        <w:rPr>
          <w:b/>
          <w:spacing w:val="-4"/>
        </w:rPr>
        <w:t xml:space="preserve"> </w:t>
      </w:r>
      <w:r>
        <w:rPr>
          <w:b/>
        </w:rPr>
        <w:t>2.</w:t>
      </w:r>
      <w:r>
        <w:rPr>
          <w:b/>
          <w:spacing w:val="-3"/>
        </w:rPr>
        <w:t xml:space="preserve"> </w:t>
      </w:r>
      <w:r>
        <w:t>Символические</w:t>
      </w:r>
      <w:r>
        <w:rPr>
          <w:spacing w:val="-5"/>
        </w:rPr>
        <w:t xml:space="preserve"> </w:t>
      </w:r>
      <w:r>
        <w:t>образы</w:t>
      </w:r>
      <w:r>
        <w:rPr>
          <w:spacing w:val="-3"/>
        </w:rPr>
        <w:t xml:space="preserve"> </w:t>
      </w:r>
      <w:r>
        <w:t>Иисуса</w:t>
      </w:r>
      <w:r>
        <w:rPr>
          <w:spacing w:val="-2"/>
        </w:rPr>
        <w:t xml:space="preserve"> </w:t>
      </w:r>
      <w:r>
        <w:t>Христа:</w:t>
      </w:r>
      <w:r>
        <w:rPr>
          <w:spacing w:val="-4"/>
        </w:rPr>
        <w:t xml:space="preserve"> </w:t>
      </w:r>
      <w:r>
        <w:t>христианская</w:t>
      </w:r>
      <w:r>
        <w:rPr>
          <w:spacing w:val="-3"/>
        </w:rPr>
        <w:t xml:space="preserve"> </w:t>
      </w:r>
      <w:r>
        <w:t>античность.</w:t>
      </w:r>
    </w:p>
    <w:p w:rsidR="00682DF5" w:rsidRDefault="000224FE">
      <w:pPr>
        <w:pStyle w:val="a3"/>
        <w:spacing w:before="120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-3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образы</w:t>
      </w:r>
      <w:r>
        <w:rPr>
          <w:spacing w:val="-3"/>
        </w:rPr>
        <w:t xml:space="preserve"> </w:t>
      </w:r>
      <w:r>
        <w:t>Иисуса</w:t>
      </w:r>
      <w:r>
        <w:rPr>
          <w:spacing w:val="-2"/>
        </w:rPr>
        <w:t xml:space="preserve"> </w:t>
      </w:r>
      <w:r>
        <w:t>Христа.</w:t>
      </w:r>
      <w:r>
        <w:rPr>
          <w:spacing w:val="-3"/>
        </w:rPr>
        <w:t xml:space="preserve"> </w:t>
      </w:r>
      <w:r>
        <w:t>Иконография</w:t>
      </w:r>
      <w:r>
        <w:rPr>
          <w:spacing w:val="-3"/>
        </w:rPr>
        <w:t xml:space="preserve"> </w:t>
      </w:r>
      <w:r>
        <w:t>Пантократора.</w:t>
      </w:r>
    </w:p>
    <w:p w:rsidR="00682DF5" w:rsidRDefault="000224FE">
      <w:pPr>
        <w:ind w:left="222"/>
        <w:rPr>
          <w:sz w:val="24"/>
        </w:rPr>
      </w:pPr>
      <w:r>
        <w:rPr>
          <w:b/>
          <w:sz w:val="24"/>
        </w:rPr>
        <w:t>Доклад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Иконография</w:t>
      </w:r>
      <w:r>
        <w:rPr>
          <w:spacing w:val="-1"/>
          <w:sz w:val="24"/>
        </w:rPr>
        <w:t xml:space="preserve"> </w:t>
      </w:r>
      <w:r>
        <w:rPr>
          <w:sz w:val="24"/>
        </w:rPr>
        <w:t>Спаса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силах.</w:t>
      </w:r>
    </w:p>
    <w:p w:rsidR="00682DF5" w:rsidRDefault="00682DF5">
      <w:pPr>
        <w:pStyle w:val="a3"/>
      </w:pPr>
    </w:p>
    <w:p w:rsidR="00682DF5" w:rsidRDefault="000224FE">
      <w:pPr>
        <w:ind w:left="222"/>
        <w:jc w:val="both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682DF5" w:rsidRDefault="000224FE">
      <w:pPr>
        <w:pStyle w:val="a3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682DF5" w:rsidRDefault="000224FE">
      <w:pPr>
        <w:pStyle w:val="a3"/>
        <w:ind w:left="222" w:right="405"/>
        <w:jc w:val="both"/>
      </w:pPr>
      <w:r>
        <w:rPr>
          <w:b/>
        </w:rPr>
        <w:t>Оппонирование.</w:t>
      </w:r>
      <w:r>
        <w:rPr>
          <w:b/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рецензии.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доклады новыми сведениями и проблемами. Продемонстрировать особые взгляды и точки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682DF5" w:rsidRDefault="000224FE">
      <w:pPr>
        <w:pStyle w:val="a3"/>
        <w:ind w:left="222" w:right="410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682DF5" w:rsidRDefault="00682DF5">
      <w:pPr>
        <w:pStyle w:val="a3"/>
        <w:spacing w:before="5"/>
      </w:pPr>
    </w:p>
    <w:p w:rsidR="00682DF5" w:rsidRDefault="000224FE">
      <w:pPr>
        <w:pStyle w:val="1"/>
        <w:spacing w:before="1"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вопросы.</w:t>
      </w:r>
    </w:p>
    <w:p w:rsidR="00682DF5" w:rsidRDefault="000224FE">
      <w:pPr>
        <w:pStyle w:val="a4"/>
        <w:numPr>
          <w:ilvl w:val="0"/>
          <w:numId w:val="10"/>
        </w:numPr>
        <w:tabs>
          <w:tab w:val="left" w:pos="506"/>
        </w:tabs>
        <w:spacing w:line="274" w:lineRule="exact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лежит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христианской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символики?</w:t>
      </w:r>
    </w:p>
    <w:p w:rsidR="00682DF5" w:rsidRDefault="000224FE">
      <w:pPr>
        <w:pStyle w:val="a4"/>
        <w:numPr>
          <w:ilvl w:val="0"/>
          <w:numId w:val="10"/>
        </w:numPr>
        <w:tabs>
          <w:tab w:val="left" w:pos="506"/>
        </w:tabs>
        <w:ind w:right="1436"/>
        <w:rPr>
          <w:sz w:val="24"/>
        </w:rPr>
      </w:pPr>
      <w:r>
        <w:rPr>
          <w:sz w:val="24"/>
        </w:rPr>
        <w:t>Как формируются иконографические типы и каково происхождение эпитетов,</w:t>
      </w:r>
      <w:r>
        <w:rPr>
          <w:spacing w:val="-57"/>
          <w:sz w:val="24"/>
        </w:rPr>
        <w:t xml:space="preserve"> </w:t>
      </w:r>
      <w:r>
        <w:rPr>
          <w:sz w:val="24"/>
        </w:rPr>
        <w:t>написанных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иконах</w:t>
      </w:r>
      <w:r>
        <w:rPr>
          <w:spacing w:val="-1"/>
          <w:sz w:val="24"/>
        </w:rPr>
        <w:t xml:space="preserve"> </w:t>
      </w:r>
      <w:r>
        <w:rPr>
          <w:sz w:val="24"/>
        </w:rPr>
        <w:t>Христа?</w:t>
      </w:r>
    </w:p>
    <w:p w:rsidR="00682DF5" w:rsidRDefault="000224FE">
      <w:pPr>
        <w:pStyle w:val="a4"/>
        <w:numPr>
          <w:ilvl w:val="0"/>
          <w:numId w:val="10"/>
        </w:numPr>
        <w:tabs>
          <w:tab w:val="left" w:pos="506"/>
        </w:tabs>
        <w:rPr>
          <w:sz w:val="24"/>
        </w:rPr>
      </w:pPr>
      <w:r>
        <w:rPr>
          <w:sz w:val="24"/>
        </w:rPr>
        <w:t>Какова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Нерукотворного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образа?</w:t>
      </w:r>
    </w:p>
    <w:p w:rsidR="00682DF5" w:rsidRDefault="000224FE">
      <w:pPr>
        <w:pStyle w:val="a4"/>
        <w:numPr>
          <w:ilvl w:val="0"/>
          <w:numId w:val="10"/>
        </w:numPr>
        <w:tabs>
          <w:tab w:val="left" w:pos="506"/>
        </w:tabs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2"/>
          <w:sz w:val="24"/>
        </w:rPr>
        <w:t xml:space="preserve"> </w:t>
      </w:r>
      <w:r>
        <w:rPr>
          <w:sz w:val="24"/>
        </w:rPr>
        <w:t>лежат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Спаса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силах</w:t>
      </w:r>
      <w:r>
        <w:rPr>
          <w:spacing w:val="5"/>
          <w:sz w:val="24"/>
        </w:rPr>
        <w:t xml:space="preserve"> </w:t>
      </w:r>
      <w:r>
        <w:rPr>
          <w:sz w:val="24"/>
        </w:rPr>
        <w:t>?</w:t>
      </w:r>
    </w:p>
    <w:p w:rsidR="00682DF5" w:rsidRDefault="00682DF5">
      <w:pPr>
        <w:pStyle w:val="a3"/>
        <w:spacing w:before="4"/>
      </w:pPr>
    </w:p>
    <w:p w:rsidR="00682DF5" w:rsidRDefault="000224FE">
      <w:pPr>
        <w:pStyle w:val="1"/>
        <w:spacing w:before="1" w:line="274" w:lineRule="exact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литература:</w:t>
      </w:r>
    </w:p>
    <w:p w:rsidR="00682DF5" w:rsidRDefault="000224FE">
      <w:pPr>
        <w:pStyle w:val="a4"/>
        <w:numPr>
          <w:ilvl w:val="0"/>
          <w:numId w:val="9"/>
        </w:numPr>
        <w:tabs>
          <w:tab w:val="left" w:pos="506"/>
        </w:tabs>
        <w:ind w:right="790"/>
        <w:rPr>
          <w:sz w:val="24"/>
        </w:rPr>
      </w:pPr>
      <w:r>
        <w:rPr>
          <w:sz w:val="24"/>
        </w:rPr>
        <w:t>Евсеева Л.М., Лидов А.М., Чугреева Н.Н. Спас Нерукотворный в русской иконе. М.,</w:t>
      </w:r>
      <w:r>
        <w:rPr>
          <w:spacing w:val="-57"/>
          <w:sz w:val="24"/>
        </w:rPr>
        <w:t xml:space="preserve"> </w:t>
      </w:r>
      <w:r>
        <w:rPr>
          <w:sz w:val="24"/>
        </w:rPr>
        <w:t>2005</w:t>
      </w:r>
    </w:p>
    <w:p w:rsidR="00682DF5" w:rsidRDefault="000224FE">
      <w:pPr>
        <w:pStyle w:val="a4"/>
        <w:numPr>
          <w:ilvl w:val="0"/>
          <w:numId w:val="9"/>
        </w:numPr>
        <w:tabs>
          <w:tab w:val="left" w:pos="506"/>
        </w:tabs>
        <w:ind w:right="883"/>
        <w:rPr>
          <w:sz w:val="24"/>
        </w:rPr>
      </w:pPr>
      <w:r>
        <w:rPr>
          <w:sz w:val="24"/>
        </w:rPr>
        <w:t>Мещерская Е.Н. Легенда об Авгаре - раннесирийский литературный: памятник. М.,</w:t>
      </w:r>
      <w:r>
        <w:rPr>
          <w:spacing w:val="-57"/>
          <w:sz w:val="24"/>
        </w:rPr>
        <w:t xml:space="preserve"> </w:t>
      </w:r>
      <w:r>
        <w:rPr>
          <w:sz w:val="24"/>
        </w:rPr>
        <w:t>1984.</w:t>
      </w:r>
    </w:p>
    <w:p w:rsidR="00682DF5" w:rsidRDefault="00682DF5">
      <w:pPr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4"/>
        <w:numPr>
          <w:ilvl w:val="0"/>
          <w:numId w:val="9"/>
        </w:numPr>
        <w:tabs>
          <w:tab w:val="left" w:pos="506"/>
        </w:tabs>
        <w:spacing w:before="90"/>
        <w:ind w:right="733"/>
        <w:rPr>
          <w:sz w:val="24"/>
        </w:rPr>
      </w:pPr>
      <w:r>
        <w:rPr>
          <w:sz w:val="24"/>
        </w:rPr>
        <w:t>Кочетков И. А. «Спас в силах»: развитие иконографии и смысл // Искусство Древней</w:t>
      </w:r>
      <w:r>
        <w:rPr>
          <w:spacing w:val="-57"/>
          <w:sz w:val="24"/>
        </w:rPr>
        <w:t xml:space="preserve"> </w:t>
      </w:r>
      <w:r>
        <w:rPr>
          <w:sz w:val="24"/>
        </w:rPr>
        <w:t>Руси. Проблемы иконографии: [Сб. научных трудов]. — М.: НИИ теории и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изобраз.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искусств,</w:t>
      </w:r>
      <w:r>
        <w:rPr>
          <w:spacing w:val="-1"/>
          <w:sz w:val="24"/>
        </w:rPr>
        <w:t xml:space="preserve"> </w:t>
      </w:r>
      <w:r>
        <w:rPr>
          <w:sz w:val="24"/>
        </w:rPr>
        <w:t>1994.</w:t>
      </w:r>
      <w:r>
        <w:rPr>
          <w:spacing w:val="2"/>
          <w:sz w:val="24"/>
        </w:rPr>
        <w:t xml:space="preserve"> </w:t>
      </w:r>
      <w:r>
        <w:rPr>
          <w:sz w:val="24"/>
        </w:rPr>
        <w:t>— С. 45–68.</w:t>
      </w:r>
    </w:p>
    <w:p w:rsidR="00682DF5" w:rsidRDefault="000224FE">
      <w:pPr>
        <w:pStyle w:val="a4"/>
        <w:numPr>
          <w:ilvl w:val="0"/>
          <w:numId w:val="9"/>
        </w:numPr>
        <w:tabs>
          <w:tab w:val="left" w:pos="506"/>
        </w:tabs>
        <w:ind w:right="406"/>
        <w:rPr>
          <w:sz w:val="24"/>
        </w:rPr>
      </w:pPr>
      <w:r>
        <w:rPr>
          <w:sz w:val="24"/>
        </w:rPr>
        <w:t>Кондаков</w:t>
      </w:r>
      <w:r>
        <w:rPr>
          <w:spacing w:val="36"/>
          <w:sz w:val="24"/>
        </w:rPr>
        <w:t xml:space="preserve"> </w:t>
      </w:r>
      <w:r>
        <w:rPr>
          <w:sz w:val="24"/>
        </w:rPr>
        <w:t>Н.П.</w:t>
      </w:r>
      <w:r>
        <w:rPr>
          <w:spacing w:val="37"/>
          <w:sz w:val="24"/>
        </w:rPr>
        <w:t xml:space="preserve"> </w:t>
      </w:r>
      <w:r>
        <w:rPr>
          <w:sz w:val="24"/>
        </w:rPr>
        <w:t>Лицевой</w:t>
      </w:r>
      <w:r>
        <w:rPr>
          <w:spacing w:val="37"/>
          <w:sz w:val="24"/>
        </w:rPr>
        <w:t xml:space="preserve"> </w:t>
      </w:r>
      <w:r>
        <w:rPr>
          <w:sz w:val="24"/>
        </w:rPr>
        <w:t>иконописный</w:t>
      </w:r>
      <w:r>
        <w:rPr>
          <w:spacing w:val="36"/>
          <w:sz w:val="24"/>
        </w:rPr>
        <w:t xml:space="preserve"> </w:t>
      </w:r>
      <w:r>
        <w:rPr>
          <w:sz w:val="24"/>
        </w:rPr>
        <w:t>подлинник.</w:t>
      </w:r>
      <w:r>
        <w:rPr>
          <w:spacing w:val="34"/>
          <w:sz w:val="24"/>
        </w:rPr>
        <w:t xml:space="preserve"> </w:t>
      </w:r>
      <w:r>
        <w:rPr>
          <w:sz w:val="24"/>
        </w:rPr>
        <w:t>т.</w:t>
      </w:r>
      <w:r>
        <w:rPr>
          <w:spacing w:val="37"/>
          <w:sz w:val="24"/>
        </w:rPr>
        <w:t xml:space="preserve"> </w:t>
      </w:r>
      <w:r>
        <w:rPr>
          <w:sz w:val="24"/>
        </w:rPr>
        <w:t>1.</w:t>
      </w:r>
      <w:r>
        <w:rPr>
          <w:spacing w:val="43"/>
          <w:sz w:val="24"/>
        </w:rPr>
        <w:t xml:space="preserve"> </w:t>
      </w:r>
      <w:r>
        <w:rPr>
          <w:sz w:val="24"/>
        </w:rPr>
        <w:t>Иконография</w:t>
      </w:r>
      <w:r>
        <w:rPr>
          <w:spacing w:val="37"/>
          <w:sz w:val="24"/>
        </w:rPr>
        <w:t xml:space="preserve"> </w:t>
      </w:r>
      <w:r>
        <w:rPr>
          <w:sz w:val="24"/>
        </w:rPr>
        <w:t>Господа</w:t>
      </w:r>
      <w:r>
        <w:rPr>
          <w:spacing w:val="35"/>
          <w:sz w:val="24"/>
        </w:rPr>
        <w:t xml:space="preserve"> </w:t>
      </w:r>
      <w:r>
        <w:rPr>
          <w:sz w:val="24"/>
        </w:rPr>
        <w:t>Бога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Спаса</w:t>
      </w:r>
      <w:r>
        <w:rPr>
          <w:spacing w:val="-2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-1"/>
          <w:sz w:val="24"/>
        </w:rPr>
        <w:t xml:space="preserve"> </w:t>
      </w:r>
      <w:r>
        <w:rPr>
          <w:sz w:val="24"/>
        </w:rPr>
        <w:t>Иисуса</w:t>
      </w:r>
      <w:r>
        <w:rPr>
          <w:spacing w:val="-1"/>
          <w:sz w:val="24"/>
        </w:rPr>
        <w:t xml:space="preserve"> </w:t>
      </w:r>
      <w:r>
        <w:rPr>
          <w:sz w:val="24"/>
        </w:rPr>
        <w:t>Христа. СПб . , 1905</w:t>
      </w:r>
      <w:r>
        <w:rPr>
          <w:spacing w:val="-1"/>
          <w:sz w:val="24"/>
        </w:rPr>
        <w:t xml:space="preserve"> </w:t>
      </w:r>
      <w:r>
        <w:rPr>
          <w:sz w:val="24"/>
        </w:rPr>
        <w:t>(репр.)</w:t>
      </w:r>
    </w:p>
    <w:p w:rsidR="00682DF5" w:rsidRDefault="00682DF5">
      <w:pPr>
        <w:pStyle w:val="a3"/>
        <w:spacing w:before="5"/>
      </w:pPr>
    </w:p>
    <w:p w:rsidR="00682DF5" w:rsidRDefault="000224FE">
      <w:pPr>
        <w:pStyle w:val="1"/>
        <w:ind w:left="2826" w:right="3015"/>
        <w:jc w:val="center"/>
      </w:pPr>
      <w:r>
        <w:rPr>
          <w:u w:val="thick"/>
        </w:rPr>
        <w:t>Семинар 3:</w:t>
      </w:r>
      <w:r>
        <w:t xml:space="preserve"> Иконография Богоматери</w:t>
      </w:r>
      <w:r>
        <w:rPr>
          <w:spacing w:val="-57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2)</w:t>
      </w:r>
    </w:p>
    <w:p w:rsidR="00682DF5" w:rsidRDefault="000224FE">
      <w:pPr>
        <w:pStyle w:val="a3"/>
        <w:spacing w:before="204"/>
        <w:ind w:left="222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>1.</w:t>
      </w:r>
      <w:r>
        <w:rPr>
          <w:b/>
          <w:spacing w:val="-2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Богоматери</w:t>
      </w:r>
      <w:r>
        <w:rPr>
          <w:spacing w:val="-2"/>
        </w:rPr>
        <w:t xml:space="preserve"> </w:t>
      </w:r>
      <w:r>
        <w:t>Одигитрии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Византии.</w:t>
      </w:r>
    </w:p>
    <w:p w:rsidR="00682DF5" w:rsidRDefault="000224FE">
      <w:pPr>
        <w:pStyle w:val="a3"/>
        <w:spacing w:before="120"/>
        <w:ind w:left="222"/>
      </w:pPr>
      <w:r>
        <w:rPr>
          <w:b/>
        </w:rPr>
        <w:t>Доклад</w:t>
      </w:r>
      <w:r>
        <w:rPr>
          <w:b/>
          <w:spacing w:val="-4"/>
        </w:rPr>
        <w:t xml:space="preserve"> </w:t>
      </w:r>
      <w:r>
        <w:rPr>
          <w:b/>
        </w:rPr>
        <w:t>2.</w:t>
      </w:r>
      <w:r>
        <w:rPr>
          <w:b/>
          <w:spacing w:val="-4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Богоматери</w:t>
      </w:r>
      <w:r>
        <w:rPr>
          <w:spacing w:val="-3"/>
        </w:rPr>
        <w:t xml:space="preserve"> </w:t>
      </w:r>
      <w:r>
        <w:t>Умиление:</w:t>
      </w:r>
      <w:r>
        <w:rPr>
          <w:spacing w:val="-4"/>
        </w:rPr>
        <w:t xml:space="preserve"> </w:t>
      </w:r>
      <w:r>
        <w:t>возникновение,</w:t>
      </w:r>
      <w:r>
        <w:rPr>
          <w:spacing w:val="-4"/>
        </w:rPr>
        <w:t xml:space="preserve"> </w:t>
      </w:r>
      <w:r>
        <w:t>развитие, значение.</w:t>
      </w:r>
    </w:p>
    <w:p w:rsidR="00682DF5" w:rsidRDefault="000224FE">
      <w:pPr>
        <w:pStyle w:val="a3"/>
        <w:spacing w:before="120"/>
        <w:ind w:left="222"/>
      </w:pPr>
      <w:r>
        <w:rPr>
          <w:b/>
        </w:rPr>
        <w:t>Доклад</w:t>
      </w:r>
      <w:r>
        <w:rPr>
          <w:b/>
          <w:spacing w:val="-4"/>
        </w:rPr>
        <w:t xml:space="preserve"> </w:t>
      </w:r>
      <w:r>
        <w:rPr>
          <w:b/>
        </w:rPr>
        <w:t>3.</w:t>
      </w:r>
      <w:r>
        <w:rPr>
          <w:b/>
          <w:spacing w:val="-4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Богоматери</w:t>
      </w:r>
      <w:r>
        <w:rPr>
          <w:spacing w:val="-3"/>
        </w:rPr>
        <w:t xml:space="preserve"> </w:t>
      </w:r>
      <w:r>
        <w:t>Воплощение-Знамение-Влахернитисса</w:t>
      </w:r>
    </w:p>
    <w:p w:rsidR="00682DF5" w:rsidRDefault="000224FE">
      <w:pPr>
        <w:spacing w:before="121"/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682DF5" w:rsidRDefault="000224FE">
      <w:pPr>
        <w:pStyle w:val="a3"/>
        <w:ind w:left="222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682DF5" w:rsidRDefault="000224FE">
      <w:pPr>
        <w:pStyle w:val="a3"/>
        <w:ind w:left="222" w:right="404"/>
        <w:jc w:val="both"/>
      </w:pPr>
      <w:r>
        <w:rPr>
          <w:b/>
        </w:rPr>
        <w:t>Оппонирование.</w:t>
      </w:r>
      <w:r>
        <w:rPr>
          <w:b/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рецензии.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доклады новыми сведениями и проблемами. Продемонстрировать особые взгляды и точки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682DF5" w:rsidRDefault="000224FE">
      <w:pPr>
        <w:pStyle w:val="a3"/>
        <w:ind w:left="222" w:right="410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682DF5" w:rsidRDefault="00682DF5">
      <w:pPr>
        <w:pStyle w:val="a3"/>
        <w:spacing w:before="4"/>
      </w:pPr>
    </w:p>
    <w:p w:rsidR="00682DF5" w:rsidRDefault="000224FE">
      <w:pPr>
        <w:pStyle w:val="1"/>
        <w:spacing w:before="1"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вопросы.</w:t>
      </w:r>
    </w:p>
    <w:p w:rsidR="00682DF5" w:rsidRDefault="000224FE">
      <w:pPr>
        <w:pStyle w:val="a4"/>
        <w:numPr>
          <w:ilvl w:val="1"/>
          <w:numId w:val="9"/>
        </w:numPr>
        <w:tabs>
          <w:tab w:val="left" w:pos="930"/>
        </w:tabs>
        <w:ind w:left="941" w:right="1112" w:hanging="360"/>
        <w:rPr>
          <w:sz w:val="24"/>
        </w:rPr>
      </w:pPr>
      <w:r>
        <w:rPr>
          <w:sz w:val="24"/>
        </w:rPr>
        <w:t>Какие иконографические типы Богоматери относятся к древнейшим и на чем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почитание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Девы</w:t>
      </w:r>
      <w:r>
        <w:rPr>
          <w:spacing w:val="-1"/>
          <w:sz w:val="24"/>
        </w:rPr>
        <w:t xml:space="preserve"> </w:t>
      </w:r>
      <w:r>
        <w:rPr>
          <w:sz w:val="24"/>
        </w:rPr>
        <w:t>Марии?</w:t>
      </w:r>
    </w:p>
    <w:p w:rsidR="00682DF5" w:rsidRDefault="000224FE">
      <w:pPr>
        <w:pStyle w:val="a4"/>
        <w:numPr>
          <w:ilvl w:val="1"/>
          <w:numId w:val="9"/>
        </w:numPr>
        <w:tabs>
          <w:tab w:val="left" w:pos="930"/>
        </w:tabs>
        <w:ind w:left="930" w:hanging="349"/>
        <w:rPr>
          <w:sz w:val="24"/>
        </w:rPr>
      </w:pPr>
      <w:r>
        <w:rPr>
          <w:sz w:val="24"/>
        </w:rPr>
        <w:t>Каково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эпитетов,</w:t>
      </w:r>
      <w:r>
        <w:rPr>
          <w:spacing w:val="-2"/>
          <w:sz w:val="24"/>
        </w:rPr>
        <w:t xml:space="preserve"> </w:t>
      </w:r>
      <w:r>
        <w:rPr>
          <w:sz w:val="24"/>
        </w:rPr>
        <w:t>встречающихся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иконах Богоматери?</w:t>
      </w:r>
    </w:p>
    <w:p w:rsidR="00682DF5" w:rsidRDefault="000224FE">
      <w:pPr>
        <w:pStyle w:val="a4"/>
        <w:numPr>
          <w:ilvl w:val="1"/>
          <w:numId w:val="9"/>
        </w:numPr>
        <w:tabs>
          <w:tab w:val="left" w:pos="930"/>
        </w:tabs>
        <w:ind w:left="941" w:right="1546" w:hanging="360"/>
        <w:rPr>
          <w:sz w:val="24"/>
        </w:rPr>
      </w:pPr>
      <w:r>
        <w:rPr>
          <w:sz w:val="24"/>
        </w:rPr>
        <w:t>Какие литературные источники лежат в основе иконографии Богоматери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Знамение?</w:t>
      </w:r>
    </w:p>
    <w:p w:rsidR="00682DF5" w:rsidRDefault="000224FE">
      <w:pPr>
        <w:pStyle w:val="1"/>
        <w:spacing w:before="120" w:line="274" w:lineRule="exact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литература.</w:t>
      </w:r>
    </w:p>
    <w:p w:rsidR="00682DF5" w:rsidRDefault="000224FE">
      <w:pPr>
        <w:pStyle w:val="a4"/>
        <w:numPr>
          <w:ilvl w:val="0"/>
          <w:numId w:val="8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Кондаков</w:t>
      </w:r>
      <w:r>
        <w:rPr>
          <w:spacing w:val="-2"/>
          <w:sz w:val="24"/>
        </w:rPr>
        <w:t xml:space="preserve"> </w:t>
      </w:r>
      <w:r>
        <w:rPr>
          <w:sz w:val="24"/>
        </w:rPr>
        <w:t>Н.П.</w:t>
      </w:r>
      <w:r>
        <w:rPr>
          <w:spacing w:val="-1"/>
          <w:sz w:val="24"/>
        </w:rPr>
        <w:t xml:space="preserve"> </w:t>
      </w:r>
      <w:r>
        <w:rPr>
          <w:sz w:val="24"/>
        </w:rPr>
        <w:t>Иконография</w:t>
      </w:r>
      <w:r>
        <w:rPr>
          <w:spacing w:val="-1"/>
          <w:sz w:val="24"/>
        </w:rPr>
        <w:t xml:space="preserve"> </w:t>
      </w:r>
      <w:r>
        <w:rPr>
          <w:sz w:val="24"/>
        </w:rPr>
        <w:t>Богоматери.</w:t>
      </w:r>
      <w:r>
        <w:rPr>
          <w:spacing w:val="-1"/>
          <w:sz w:val="24"/>
        </w:rPr>
        <w:t xml:space="preserve"> </w:t>
      </w:r>
      <w:r>
        <w:rPr>
          <w:sz w:val="24"/>
        </w:rPr>
        <w:t>ТТ.</w:t>
      </w:r>
      <w:r>
        <w:rPr>
          <w:spacing w:val="-2"/>
          <w:sz w:val="24"/>
        </w:rPr>
        <w:t xml:space="preserve"> </w:t>
      </w:r>
      <w:r>
        <w:rPr>
          <w:sz w:val="24"/>
        </w:rPr>
        <w:t>1-2.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1998.</w:t>
      </w:r>
    </w:p>
    <w:p w:rsidR="00682DF5" w:rsidRDefault="000224FE">
      <w:pPr>
        <w:pStyle w:val="a4"/>
        <w:numPr>
          <w:ilvl w:val="0"/>
          <w:numId w:val="8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Чудотворная</w:t>
      </w:r>
      <w:r>
        <w:rPr>
          <w:spacing w:val="-3"/>
          <w:sz w:val="24"/>
        </w:rPr>
        <w:t xml:space="preserve"> </w:t>
      </w:r>
      <w:r>
        <w:rPr>
          <w:sz w:val="24"/>
        </w:rPr>
        <w:t>икона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2"/>
          <w:sz w:val="24"/>
        </w:rPr>
        <w:t xml:space="preserve"> </w:t>
      </w:r>
      <w:r>
        <w:rPr>
          <w:sz w:val="24"/>
        </w:rPr>
        <w:t>Руси.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1996.</w:t>
      </w:r>
    </w:p>
    <w:p w:rsidR="00682DF5" w:rsidRPr="00E62C8D" w:rsidRDefault="000224FE">
      <w:pPr>
        <w:pStyle w:val="a4"/>
        <w:numPr>
          <w:ilvl w:val="0"/>
          <w:numId w:val="8"/>
        </w:numPr>
        <w:tabs>
          <w:tab w:val="left" w:pos="930"/>
        </w:tabs>
        <w:ind w:hanging="349"/>
        <w:rPr>
          <w:sz w:val="24"/>
          <w:lang w:val="en-US"/>
        </w:rPr>
      </w:pPr>
      <w:r w:rsidRPr="00E62C8D">
        <w:rPr>
          <w:sz w:val="24"/>
          <w:lang w:val="en-US"/>
        </w:rPr>
        <w:t>Maria,</w:t>
      </w:r>
      <w:r w:rsidRPr="00E62C8D">
        <w:rPr>
          <w:spacing w:val="-3"/>
          <w:sz w:val="24"/>
          <w:lang w:val="en-US"/>
        </w:rPr>
        <w:t xml:space="preserve"> </w:t>
      </w:r>
      <w:r w:rsidRPr="00E62C8D">
        <w:rPr>
          <w:sz w:val="24"/>
          <w:lang w:val="en-US"/>
        </w:rPr>
        <w:t>Marienbild// LCI. Bd.3.</w:t>
      </w:r>
      <w:r w:rsidRPr="00E62C8D">
        <w:rPr>
          <w:spacing w:val="-2"/>
          <w:sz w:val="24"/>
          <w:lang w:val="en-US"/>
        </w:rPr>
        <w:t xml:space="preserve"> </w:t>
      </w:r>
      <w:r w:rsidRPr="00E62C8D">
        <w:rPr>
          <w:sz w:val="24"/>
          <w:lang w:val="en-US"/>
        </w:rPr>
        <w:t>S.</w:t>
      </w:r>
      <w:r w:rsidRPr="00E62C8D">
        <w:rPr>
          <w:spacing w:val="-2"/>
          <w:sz w:val="24"/>
          <w:lang w:val="en-US"/>
        </w:rPr>
        <w:t xml:space="preserve"> </w:t>
      </w:r>
      <w:r w:rsidRPr="00E62C8D">
        <w:rPr>
          <w:sz w:val="24"/>
          <w:lang w:val="en-US"/>
        </w:rPr>
        <w:t>154-210.</w:t>
      </w:r>
    </w:p>
    <w:p w:rsidR="00682DF5" w:rsidRPr="00E62C8D" w:rsidRDefault="00682DF5">
      <w:pPr>
        <w:pStyle w:val="a3"/>
        <w:spacing w:before="10"/>
        <w:rPr>
          <w:sz w:val="34"/>
          <w:lang w:val="en-US"/>
        </w:rPr>
      </w:pPr>
    </w:p>
    <w:p w:rsidR="00682DF5" w:rsidRDefault="000224FE">
      <w:pPr>
        <w:pStyle w:val="1"/>
        <w:ind w:left="2089" w:right="2277"/>
        <w:jc w:val="center"/>
      </w:pPr>
      <w:r>
        <w:rPr>
          <w:u w:val="thick"/>
        </w:rPr>
        <w:t>Семинар 4:</w:t>
      </w:r>
      <w:r>
        <w:t xml:space="preserve"> иконография евангельских праздников</w:t>
      </w:r>
      <w:r>
        <w:rPr>
          <w:spacing w:val="-57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3)</w:t>
      </w:r>
    </w:p>
    <w:p w:rsidR="00682DF5" w:rsidRDefault="00682DF5">
      <w:pPr>
        <w:pStyle w:val="a3"/>
        <w:spacing w:before="7"/>
        <w:rPr>
          <w:b/>
          <w:sz w:val="23"/>
        </w:rPr>
      </w:pPr>
    </w:p>
    <w:p w:rsidR="00682DF5" w:rsidRDefault="000224FE">
      <w:pPr>
        <w:pStyle w:val="a3"/>
        <w:ind w:left="222" w:right="2241"/>
      </w:pPr>
      <w:r>
        <w:rPr>
          <w:b/>
        </w:rPr>
        <w:t xml:space="preserve">Доклад 1. </w:t>
      </w:r>
      <w:r>
        <w:t>Иконография Благовещения в византийском, древнерусском и</w:t>
      </w:r>
      <w:r>
        <w:rPr>
          <w:spacing w:val="-57"/>
        </w:rPr>
        <w:t xml:space="preserve"> </w:t>
      </w:r>
      <w:r>
        <w:t>западноевропейском</w:t>
      </w:r>
      <w:r>
        <w:rPr>
          <w:spacing w:val="-2"/>
        </w:rPr>
        <w:t xml:space="preserve"> </w:t>
      </w:r>
      <w:r>
        <w:t>искусстве.</w:t>
      </w:r>
    </w:p>
    <w:p w:rsidR="00682DF5" w:rsidRDefault="000224FE">
      <w:pPr>
        <w:pStyle w:val="a3"/>
        <w:spacing w:before="1"/>
        <w:ind w:left="222" w:right="1550"/>
      </w:pPr>
      <w:r>
        <w:rPr>
          <w:b/>
        </w:rPr>
        <w:t xml:space="preserve">Доклад 2. </w:t>
      </w:r>
      <w:r>
        <w:t>Иконография Рождества Христова: эволюция изображений и тексты.</w:t>
      </w:r>
      <w:r>
        <w:rPr>
          <w:spacing w:val="-57"/>
        </w:rPr>
        <w:t xml:space="preserve"> </w:t>
      </w:r>
      <w:r>
        <w:rPr>
          <w:b/>
        </w:rPr>
        <w:t xml:space="preserve">Доклад 3. </w:t>
      </w:r>
      <w:r>
        <w:t>Иконография Вознесения и Сошествия Св.Духа в византийском и</w:t>
      </w:r>
      <w:r>
        <w:rPr>
          <w:spacing w:val="1"/>
        </w:rPr>
        <w:t xml:space="preserve"> </w:t>
      </w:r>
      <w:r>
        <w:t>западноевропейском</w:t>
      </w:r>
      <w:r>
        <w:rPr>
          <w:spacing w:val="-2"/>
        </w:rPr>
        <w:t xml:space="preserve"> </w:t>
      </w:r>
      <w:r>
        <w:t>искусстве.</w:t>
      </w:r>
    </w:p>
    <w:p w:rsidR="00682DF5" w:rsidRDefault="000224FE">
      <w:pPr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682DF5" w:rsidRDefault="000224FE">
      <w:pPr>
        <w:pStyle w:val="a3"/>
        <w:ind w:left="222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682DF5" w:rsidRDefault="000224FE">
      <w:pPr>
        <w:pStyle w:val="a3"/>
        <w:ind w:left="222" w:right="405"/>
        <w:jc w:val="both"/>
      </w:pPr>
      <w:r>
        <w:rPr>
          <w:b/>
        </w:rPr>
        <w:t>Оппонирование.</w:t>
      </w:r>
      <w:r>
        <w:rPr>
          <w:b/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рецензии.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доклады новыми сведениями и проблемами. Продемонстрировать особые взгляды и точки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682DF5" w:rsidRDefault="000224FE">
      <w:pPr>
        <w:pStyle w:val="a3"/>
        <w:ind w:left="222" w:right="410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682DF5" w:rsidRDefault="00682DF5">
      <w:pPr>
        <w:pStyle w:val="a3"/>
        <w:spacing w:before="5"/>
      </w:pPr>
    </w:p>
    <w:p w:rsidR="00682DF5" w:rsidRDefault="000224FE">
      <w:pPr>
        <w:pStyle w:val="1"/>
        <w:spacing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682DF5" w:rsidRDefault="000224FE">
      <w:pPr>
        <w:pStyle w:val="a4"/>
        <w:numPr>
          <w:ilvl w:val="0"/>
          <w:numId w:val="7"/>
        </w:numPr>
        <w:tabs>
          <w:tab w:val="left" w:pos="930"/>
        </w:tabs>
        <w:spacing w:line="274" w:lineRule="exact"/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2"/>
          <w:sz w:val="24"/>
        </w:rPr>
        <w:t xml:space="preserve"> </w:t>
      </w:r>
      <w:r>
        <w:rPr>
          <w:sz w:val="24"/>
        </w:rPr>
        <w:t>Рождества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Христова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VI</w:t>
      </w:r>
      <w:r>
        <w:rPr>
          <w:spacing w:val="-6"/>
          <w:sz w:val="24"/>
        </w:rPr>
        <w:t xml:space="preserve"> </w:t>
      </w:r>
      <w:r>
        <w:rPr>
          <w:sz w:val="24"/>
        </w:rPr>
        <w:t>в.?</w:t>
      </w:r>
    </w:p>
    <w:p w:rsidR="00682DF5" w:rsidRDefault="00682DF5">
      <w:pPr>
        <w:spacing w:line="274" w:lineRule="exact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4"/>
        <w:numPr>
          <w:ilvl w:val="0"/>
          <w:numId w:val="7"/>
        </w:numPr>
        <w:tabs>
          <w:tab w:val="left" w:pos="930"/>
        </w:tabs>
        <w:spacing w:before="90"/>
        <w:ind w:right="411"/>
        <w:rPr>
          <w:sz w:val="24"/>
        </w:rPr>
      </w:pPr>
      <w:r>
        <w:rPr>
          <w:sz w:val="24"/>
        </w:rPr>
        <w:t>Какие</w:t>
      </w:r>
      <w:r>
        <w:rPr>
          <w:spacing w:val="36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38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38"/>
          <w:sz w:val="24"/>
        </w:rPr>
        <w:t xml:space="preserve"> </w:t>
      </w:r>
      <w:r>
        <w:rPr>
          <w:sz w:val="24"/>
        </w:rPr>
        <w:t>лежат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6"/>
          <w:sz w:val="24"/>
        </w:rPr>
        <w:t xml:space="preserve"> </w:t>
      </w:r>
      <w:r>
        <w:rPr>
          <w:sz w:val="24"/>
        </w:rPr>
        <w:t>иконографических</w:t>
      </w:r>
      <w:r>
        <w:rPr>
          <w:spacing w:val="39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Рождества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Христова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иконе</w:t>
      </w:r>
      <w:r>
        <w:rPr>
          <w:spacing w:val="-2"/>
          <w:sz w:val="24"/>
        </w:rPr>
        <w:t xml:space="preserve"> </w:t>
      </w:r>
      <w:r>
        <w:rPr>
          <w:sz w:val="24"/>
        </w:rPr>
        <w:t>конца</w:t>
      </w:r>
      <w:r>
        <w:rPr>
          <w:spacing w:val="1"/>
          <w:sz w:val="24"/>
        </w:rPr>
        <w:t xml:space="preserve"> </w:t>
      </w:r>
      <w:r>
        <w:rPr>
          <w:sz w:val="24"/>
        </w:rPr>
        <w:t>XI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Синайского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монастыря?</w:t>
      </w:r>
    </w:p>
    <w:p w:rsidR="00682DF5" w:rsidRDefault="000224FE">
      <w:pPr>
        <w:pStyle w:val="a4"/>
        <w:numPr>
          <w:ilvl w:val="0"/>
          <w:numId w:val="7"/>
        </w:numPr>
        <w:tabs>
          <w:tab w:val="left" w:pos="930"/>
        </w:tabs>
        <w:ind w:right="453"/>
        <w:rPr>
          <w:sz w:val="24"/>
        </w:rPr>
      </w:pPr>
      <w:r>
        <w:rPr>
          <w:sz w:val="24"/>
        </w:rPr>
        <w:t>Какие тексты, кроме Евангелия, обусловили развитие иконографических вариантов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композиции Благовещения в византийском, древнерусском и западноевропейском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искусстве?</w:t>
      </w:r>
    </w:p>
    <w:p w:rsidR="00682DF5" w:rsidRDefault="000224FE">
      <w:pPr>
        <w:pStyle w:val="a4"/>
        <w:numPr>
          <w:ilvl w:val="0"/>
          <w:numId w:val="7"/>
        </w:numPr>
        <w:tabs>
          <w:tab w:val="left" w:pos="930"/>
        </w:tabs>
        <w:ind w:right="772"/>
        <w:rPr>
          <w:sz w:val="24"/>
        </w:rPr>
      </w:pPr>
      <w:r>
        <w:rPr>
          <w:sz w:val="24"/>
        </w:rPr>
        <w:t>Как отразилось на византийской иконографии Вознесения и Сошествия Св.Духа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литургических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1"/>
          <w:sz w:val="24"/>
        </w:rPr>
        <w:t xml:space="preserve"> </w:t>
      </w:r>
      <w:r>
        <w:rPr>
          <w:sz w:val="24"/>
        </w:rPr>
        <w:t>Священного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Писания?</w:t>
      </w:r>
    </w:p>
    <w:p w:rsidR="00682DF5" w:rsidRDefault="00682DF5">
      <w:pPr>
        <w:pStyle w:val="a3"/>
        <w:spacing w:before="5"/>
      </w:pPr>
    </w:p>
    <w:p w:rsidR="00682DF5" w:rsidRDefault="000224FE">
      <w:pPr>
        <w:pStyle w:val="1"/>
        <w:spacing w:line="274" w:lineRule="exact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литература:</w:t>
      </w:r>
    </w:p>
    <w:p w:rsidR="00682DF5" w:rsidRDefault="000224FE">
      <w:pPr>
        <w:pStyle w:val="a4"/>
        <w:numPr>
          <w:ilvl w:val="0"/>
          <w:numId w:val="6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Покровский</w:t>
      </w:r>
      <w:r>
        <w:rPr>
          <w:spacing w:val="-4"/>
          <w:sz w:val="24"/>
        </w:rPr>
        <w:t xml:space="preserve"> </w:t>
      </w:r>
      <w:r>
        <w:rPr>
          <w:sz w:val="24"/>
        </w:rPr>
        <w:t>Н.В.</w:t>
      </w:r>
      <w:r>
        <w:rPr>
          <w:spacing w:val="-3"/>
          <w:sz w:val="24"/>
        </w:rPr>
        <w:t xml:space="preserve"> </w:t>
      </w:r>
      <w:r>
        <w:rPr>
          <w:sz w:val="24"/>
        </w:rPr>
        <w:t>Евангелие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-1"/>
          <w:sz w:val="24"/>
        </w:rPr>
        <w:t xml:space="preserve"> </w:t>
      </w:r>
      <w:r>
        <w:rPr>
          <w:sz w:val="24"/>
        </w:rPr>
        <w:t>иконографии.</w:t>
      </w:r>
      <w:r>
        <w:rPr>
          <w:spacing w:val="-3"/>
          <w:sz w:val="24"/>
        </w:rPr>
        <w:t xml:space="preserve"> </w:t>
      </w:r>
      <w:r>
        <w:rPr>
          <w:sz w:val="24"/>
        </w:rPr>
        <w:t>СПб,</w:t>
      </w:r>
      <w:r>
        <w:rPr>
          <w:spacing w:val="-3"/>
          <w:sz w:val="24"/>
        </w:rPr>
        <w:t xml:space="preserve"> </w:t>
      </w:r>
      <w:r>
        <w:rPr>
          <w:sz w:val="24"/>
        </w:rPr>
        <w:t>1892.</w:t>
      </w:r>
      <w:r>
        <w:rPr>
          <w:spacing w:val="-3"/>
          <w:sz w:val="24"/>
        </w:rPr>
        <w:t xml:space="preserve"> </w:t>
      </w:r>
      <w:r>
        <w:rPr>
          <w:sz w:val="24"/>
        </w:rPr>
        <w:t>(репр.)</w:t>
      </w:r>
    </w:p>
    <w:p w:rsidR="00682DF5" w:rsidRDefault="000224FE">
      <w:pPr>
        <w:pStyle w:val="a4"/>
        <w:numPr>
          <w:ilvl w:val="0"/>
          <w:numId w:val="6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Благовещение.</w:t>
      </w:r>
      <w:r>
        <w:rPr>
          <w:spacing w:val="-5"/>
          <w:sz w:val="24"/>
        </w:rPr>
        <w:t xml:space="preserve"> </w:t>
      </w:r>
      <w:r>
        <w:rPr>
          <w:sz w:val="24"/>
        </w:rPr>
        <w:t>ПЭ</w:t>
      </w:r>
    </w:p>
    <w:p w:rsidR="00682DF5" w:rsidRDefault="000224FE">
      <w:pPr>
        <w:pStyle w:val="a4"/>
        <w:numPr>
          <w:ilvl w:val="0"/>
          <w:numId w:val="6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Успенский</w:t>
      </w:r>
      <w:r>
        <w:rPr>
          <w:spacing w:val="-4"/>
          <w:sz w:val="24"/>
        </w:rPr>
        <w:t xml:space="preserve"> </w:t>
      </w:r>
      <w:r>
        <w:rPr>
          <w:sz w:val="24"/>
        </w:rPr>
        <w:t>Л.А.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поводу</w:t>
      </w:r>
      <w:r>
        <w:rPr>
          <w:spacing w:val="-6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4"/>
          <w:sz w:val="24"/>
        </w:rPr>
        <w:t xml:space="preserve"> </w:t>
      </w:r>
      <w:r>
        <w:rPr>
          <w:sz w:val="24"/>
        </w:rPr>
        <w:t>Сошествия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Святого</w:t>
      </w:r>
      <w:r>
        <w:rPr>
          <w:spacing w:val="-1"/>
          <w:sz w:val="24"/>
        </w:rPr>
        <w:t xml:space="preserve"> </w:t>
      </w:r>
      <w:r>
        <w:rPr>
          <w:sz w:val="24"/>
        </w:rPr>
        <w:t>Духа.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1992.</w:t>
      </w:r>
    </w:p>
    <w:p w:rsidR="00682DF5" w:rsidRDefault="000224FE">
      <w:pPr>
        <w:pStyle w:val="a4"/>
        <w:numPr>
          <w:ilvl w:val="0"/>
          <w:numId w:val="6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ПЭ,</w:t>
      </w:r>
      <w:r>
        <w:rPr>
          <w:spacing w:val="-1"/>
          <w:sz w:val="24"/>
        </w:rPr>
        <w:t xml:space="preserve"> </w:t>
      </w:r>
      <w:r>
        <w:rPr>
          <w:sz w:val="24"/>
        </w:rPr>
        <w:t>LCI</w:t>
      </w:r>
    </w:p>
    <w:p w:rsidR="00682DF5" w:rsidRDefault="00682DF5">
      <w:pPr>
        <w:pStyle w:val="a3"/>
        <w:spacing w:before="5"/>
      </w:pPr>
    </w:p>
    <w:p w:rsidR="00682DF5" w:rsidRDefault="000224FE">
      <w:pPr>
        <w:pStyle w:val="1"/>
        <w:spacing w:before="1"/>
        <w:ind w:left="4453" w:right="2368" w:hanging="2264"/>
      </w:pPr>
      <w:r>
        <w:rPr>
          <w:u w:val="thick"/>
        </w:rPr>
        <w:t>Семинар 5:</w:t>
      </w:r>
      <w:r>
        <w:t xml:space="preserve"> иконография ветхозаветных сюжетов</w:t>
      </w:r>
      <w:r>
        <w:rPr>
          <w:spacing w:val="-57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3)</w:t>
      </w:r>
    </w:p>
    <w:p w:rsidR="00682DF5" w:rsidRDefault="00682DF5">
      <w:pPr>
        <w:pStyle w:val="a3"/>
        <w:spacing w:before="6"/>
        <w:rPr>
          <w:b/>
          <w:sz w:val="23"/>
        </w:rPr>
      </w:pPr>
    </w:p>
    <w:p w:rsidR="00682DF5" w:rsidRDefault="000224FE">
      <w:pPr>
        <w:pStyle w:val="a3"/>
        <w:ind w:left="222"/>
        <w:jc w:val="both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>1.</w:t>
      </w:r>
      <w:r>
        <w:rPr>
          <w:b/>
          <w:spacing w:val="-1"/>
        </w:rPr>
        <w:t xml:space="preserve"> </w:t>
      </w:r>
      <w:r>
        <w:t>Иконография</w:t>
      </w:r>
      <w:r>
        <w:rPr>
          <w:spacing w:val="-2"/>
        </w:rPr>
        <w:t xml:space="preserve"> </w:t>
      </w:r>
      <w:r>
        <w:t>Св.</w:t>
      </w:r>
      <w:r>
        <w:rPr>
          <w:spacing w:val="-2"/>
        </w:rPr>
        <w:t xml:space="preserve"> </w:t>
      </w:r>
      <w:r>
        <w:t>Троицы:</w:t>
      </w:r>
      <w:r>
        <w:rPr>
          <w:spacing w:val="-2"/>
        </w:rPr>
        <w:t xml:space="preserve"> </w:t>
      </w:r>
      <w:r>
        <w:t>изображения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тексты.</w:t>
      </w:r>
    </w:p>
    <w:p w:rsidR="00682DF5" w:rsidRDefault="000224FE">
      <w:pPr>
        <w:pStyle w:val="a3"/>
        <w:ind w:left="222"/>
        <w:jc w:val="both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2.</w:t>
      </w:r>
      <w:r>
        <w:rPr>
          <w:b/>
          <w:spacing w:val="-2"/>
        </w:rPr>
        <w:t xml:space="preserve"> </w:t>
      </w:r>
      <w:r>
        <w:t>Иконография</w:t>
      </w:r>
      <w:r>
        <w:rPr>
          <w:spacing w:val="-3"/>
        </w:rPr>
        <w:t xml:space="preserve"> </w:t>
      </w:r>
      <w:r>
        <w:t>Страшного</w:t>
      </w:r>
      <w:r>
        <w:rPr>
          <w:spacing w:val="-2"/>
        </w:rPr>
        <w:t xml:space="preserve"> </w:t>
      </w:r>
      <w:r>
        <w:t>суда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византийском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древнерусском</w:t>
      </w:r>
      <w:r>
        <w:rPr>
          <w:spacing w:val="-3"/>
        </w:rPr>
        <w:t xml:space="preserve"> </w:t>
      </w:r>
      <w:r>
        <w:t>искусстве.</w:t>
      </w:r>
    </w:p>
    <w:p w:rsidR="00682DF5" w:rsidRDefault="00682DF5">
      <w:pPr>
        <w:pStyle w:val="a3"/>
      </w:pPr>
    </w:p>
    <w:p w:rsidR="00682DF5" w:rsidRDefault="000224FE">
      <w:pPr>
        <w:ind w:left="222"/>
        <w:jc w:val="both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682DF5" w:rsidRDefault="000224FE">
      <w:pPr>
        <w:pStyle w:val="a3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682DF5" w:rsidRDefault="000224FE">
      <w:pPr>
        <w:pStyle w:val="a3"/>
        <w:ind w:left="222" w:right="405"/>
        <w:jc w:val="both"/>
      </w:pPr>
      <w:r>
        <w:rPr>
          <w:b/>
        </w:rPr>
        <w:t>Оппонирование.</w:t>
      </w:r>
      <w:r>
        <w:rPr>
          <w:b/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рецензии.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доклады новыми сведениями и проблемами. Продемонстрировать особые взгляды и точки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682DF5" w:rsidRDefault="000224FE">
      <w:pPr>
        <w:pStyle w:val="a3"/>
        <w:spacing w:before="1"/>
        <w:ind w:left="222" w:right="404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682DF5" w:rsidRDefault="00682DF5">
      <w:pPr>
        <w:pStyle w:val="a3"/>
        <w:spacing w:before="5"/>
      </w:pPr>
    </w:p>
    <w:p w:rsidR="00682DF5" w:rsidRDefault="000224FE">
      <w:pPr>
        <w:pStyle w:val="1"/>
        <w:spacing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682DF5" w:rsidRDefault="000224FE">
      <w:pPr>
        <w:pStyle w:val="a4"/>
        <w:numPr>
          <w:ilvl w:val="0"/>
          <w:numId w:val="5"/>
        </w:numPr>
        <w:tabs>
          <w:tab w:val="left" w:pos="930"/>
        </w:tabs>
        <w:ind w:left="941" w:right="1780" w:hanging="360"/>
        <w:rPr>
          <w:sz w:val="24"/>
        </w:rPr>
      </w:pPr>
      <w:r>
        <w:rPr>
          <w:sz w:val="24"/>
        </w:rPr>
        <w:t>Какова роль канонических и апокрифических текстов в формировании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Св.</w:t>
      </w:r>
      <w:r>
        <w:rPr>
          <w:spacing w:val="-1"/>
          <w:sz w:val="24"/>
        </w:rPr>
        <w:t xml:space="preserve"> </w:t>
      </w:r>
      <w:r>
        <w:rPr>
          <w:sz w:val="24"/>
        </w:rPr>
        <w:t>Троицы?</w:t>
      </w:r>
    </w:p>
    <w:p w:rsidR="00682DF5" w:rsidRDefault="000224FE">
      <w:pPr>
        <w:pStyle w:val="a4"/>
        <w:numPr>
          <w:ilvl w:val="0"/>
          <w:numId w:val="5"/>
        </w:numPr>
        <w:tabs>
          <w:tab w:val="left" w:pos="930"/>
        </w:tabs>
        <w:ind w:left="941" w:right="1607" w:hanging="360"/>
        <w:rPr>
          <w:sz w:val="24"/>
        </w:rPr>
      </w:pPr>
      <w:r>
        <w:rPr>
          <w:sz w:val="24"/>
        </w:rPr>
        <w:t>В чем отличие сложения иконографии Новозаветной Троицы от Троицы</w:t>
      </w:r>
      <w:r>
        <w:rPr>
          <w:spacing w:val="-57"/>
          <w:sz w:val="24"/>
        </w:rPr>
        <w:t xml:space="preserve"> </w:t>
      </w:r>
      <w:r>
        <w:rPr>
          <w:sz w:val="24"/>
        </w:rPr>
        <w:t>Ветхозаветной?</w:t>
      </w:r>
    </w:p>
    <w:p w:rsidR="00682DF5" w:rsidRDefault="000224FE">
      <w:pPr>
        <w:pStyle w:val="a4"/>
        <w:numPr>
          <w:ilvl w:val="0"/>
          <w:numId w:val="5"/>
        </w:numPr>
        <w:tabs>
          <w:tab w:val="left" w:pos="930"/>
        </w:tabs>
        <w:ind w:left="941" w:right="412" w:hanging="360"/>
        <w:rPr>
          <w:sz w:val="24"/>
        </w:rPr>
      </w:pP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каких</w:t>
      </w:r>
      <w:r>
        <w:rPr>
          <w:spacing w:val="21"/>
          <w:sz w:val="24"/>
        </w:rPr>
        <w:t xml:space="preserve"> </w:t>
      </w:r>
      <w:r>
        <w:rPr>
          <w:sz w:val="24"/>
        </w:rPr>
        <w:t>ветхозаветных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новозаветных</w:t>
      </w:r>
      <w:r>
        <w:rPr>
          <w:spacing w:val="19"/>
          <w:sz w:val="24"/>
        </w:rPr>
        <w:t xml:space="preserve"> </w:t>
      </w:r>
      <w:r>
        <w:rPr>
          <w:sz w:val="24"/>
        </w:rPr>
        <w:t>текстах</w:t>
      </w:r>
      <w:r>
        <w:rPr>
          <w:spacing w:val="20"/>
          <w:sz w:val="24"/>
        </w:rPr>
        <w:t xml:space="preserve"> </w:t>
      </w:r>
      <w:r>
        <w:rPr>
          <w:sz w:val="24"/>
        </w:rPr>
        <w:t>основана</w:t>
      </w:r>
      <w:r>
        <w:rPr>
          <w:spacing w:val="18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19"/>
          <w:sz w:val="24"/>
        </w:rPr>
        <w:t xml:space="preserve"> </w:t>
      </w:r>
      <w:r>
        <w:rPr>
          <w:sz w:val="24"/>
        </w:rPr>
        <w:t>Страшного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Суда?</w:t>
      </w:r>
    </w:p>
    <w:p w:rsidR="00682DF5" w:rsidRDefault="000224FE">
      <w:pPr>
        <w:pStyle w:val="a4"/>
        <w:numPr>
          <w:ilvl w:val="0"/>
          <w:numId w:val="5"/>
        </w:numPr>
        <w:tabs>
          <w:tab w:val="left" w:pos="930"/>
        </w:tabs>
        <w:ind w:left="941" w:right="405" w:hanging="360"/>
        <w:rPr>
          <w:sz w:val="24"/>
        </w:rPr>
      </w:pPr>
      <w:r>
        <w:rPr>
          <w:sz w:val="24"/>
        </w:rPr>
        <w:t>Какие</w:t>
      </w:r>
      <w:r>
        <w:rPr>
          <w:spacing w:val="6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6"/>
          <w:sz w:val="24"/>
        </w:rPr>
        <w:t xml:space="preserve"> </w:t>
      </w:r>
      <w:r>
        <w:rPr>
          <w:sz w:val="24"/>
        </w:rPr>
        <w:t>были</w:t>
      </w:r>
      <w:r>
        <w:rPr>
          <w:spacing w:val="8"/>
          <w:sz w:val="24"/>
        </w:rPr>
        <w:t xml:space="preserve"> </w:t>
      </w:r>
      <w:r>
        <w:rPr>
          <w:sz w:val="24"/>
        </w:rPr>
        <w:t>включены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русскую</w:t>
      </w:r>
      <w:r>
        <w:rPr>
          <w:spacing w:val="10"/>
          <w:sz w:val="24"/>
        </w:rPr>
        <w:t xml:space="preserve"> </w:t>
      </w:r>
      <w:r>
        <w:rPr>
          <w:sz w:val="24"/>
        </w:rPr>
        <w:t>иконографию</w:t>
      </w:r>
      <w:r>
        <w:rPr>
          <w:spacing w:val="7"/>
          <w:sz w:val="24"/>
        </w:rPr>
        <w:t xml:space="preserve"> </w:t>
      </w:r>
      <w:r>
        <w:rPr>
          <w:sz w:val="24"/>
        </w:rPr>
        <w:t>Страшного</w:t>
      </w:r>
      <w:r>
        <w:rPr>
          <w:spacing w:val="4"/>
          <w:sz w:val="24"/>
        </w:rPr>
        <w:t xml:space="preserve"> </w:t>
      </w:r>
      <w:r>
        <w:rPr>
          <w:sz w:val="24"/>
        </w:rPr>
        <w:t>суда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XVI</w:t>
      </w:r>
      <w:r>
        <w:rPr>
          <w:spacing w:val="7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влиянием</w:t>
      </w:r>
      <w:r>
        <w:rPr>
          <w:spacing w:val="-1"/>
          <w:sz w:val="24"/>
        </w:rPr>
        <w:t xml:space="preserve"> </w:t>
      </w:r>
      <w:r>
        <w:rPr>
          <w:sz w:val="24"/>
        </w:rPr>
        <w:t>житийной литературы?</w:t>
      </w:r>
    </w:p>
    <w:p w:rsidR="00682DF5" w:rsidRDefault="00682DF5">
      <w:pPr>
        <w:pStyle w:val="a3"/>
        <w:spacing w:before="3"/>
      </w:pPr>
    </w:p>
    <w:p w:rsidR="00682DF5" w:rsidRDefault="000224FE">
      <w:pPr>
        <w:pStyle w:val="1"/>
        <w:spacing w:line="274" w:lineRule="exact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литература:</w:t>
      </w:r>
    </w:p>
    <w:p w:rsidR="00682DF5" w:rsidRDefault="000224FE">
      <w:pPr>
        <w:pStyle w:val="a4"/>
        <w:numPr>
          <w:ilvl w:val="0"/>
          <w:numId w:val="4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Вздорнов</w:t>
      </w:r>
      <w:r>
        <w:rPr>
          <w:spacing w:val="-2"/>
          <w:sz w:val="24"/>
        </w:rPr>
        <w:t xml:space="preserve"> </w:t>
      </w:r>
      <w:r>
        <w:rPr>
          <w:sz w:val="24"/>
        </w:rPr>
        <w:t>Г.И.</w:t>
      </w:r>
      <w:r>
        <w:rPr>
          <w:spacing w:val="-2"/>
          <w:sz w:val="24"/>
        </w:rPr>
        <w:t xml:space="preserve"> </w:t>
      </w:r>
      <w:r>
        <w:rPr>
          <w:sz w:val="24"/>
        </w:rPr>
        <w:t>"Троица"</w:t>
      </w:r>
      <w:r>
        <w:rPr>
          <w:spacing w:val="-3"/>
          <w:sz w:val="24"/>
        </w:rPr>
        <w:t xml:space="preserve"> </w:t>
      </w:r>
      <w:r>
        <w:rPr>
          <w:sz w:val="24"/>
        </w:rPr>
        <w:t>Андрея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Рублева.</w:t>
      </w:r>
      <w:r>
        <w:rPr>
          <w:spacing w:val="-1"/>
          <w:sz w:val="24"/>
        </w:rPr>
        <w:t xml:space="preserve"> </w:t>
      </w:r>
      <w:r>
        <w:rPr>
          <w:sz w:val="24"/>
        </w:rPr>
        <w:t>Антология.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1989.</w:t>
      </w:r>
    </w:p>
    <w:p w:rsidR="00682DF5" w:rsidRDefault="000224FE">
      <w:pPr>
        <w:pStyle w:val="a4"/>
        <w:numPr>
          <w:ilvl w:val="0"/>
          <w:numId w:val="4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Покровский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Страшный</w:t>
      </w:r>
      <w:r>
        <w:rPr>
          <w:spacing w:val="-3"/>
          <w:sz w:val="24"/>
        </w:rPr>
        <w:t xml:space="preserve"> </w:t>
      </w:r>
      <w:r>
        <w:rPr>
          <w:sz w:val="24"/>
        </w:rPr>
        <w:t>суд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-2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</w:p>
    <w:p w:rsidR="00682DF5" w:rsidRDefault="00682DF5">
      <w:pPr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3"/>
        <w:spacing w:before="90"/>
        <w:ind w:right="406"/>
        <w:jc w:val="right"/>
      </w:pPr>
      <w:r>
        <w:t>Приложение</w:t>
      </w:r>
      <w:r>
        <w:rPr>
          <w:spacing w:val="-2"/>
        </w:rPr>
        <w:t xml:space="preserve"> </w:t>
      </w:r>
      <w:r>
        <w:t>1</w:t>
      </w:r>
    </w:p>
    <w:p w:rsidR="00682DF5" w:rsidRDefault="00682DF5">
      <w:pPr>
        <w:pStyle w:val="a3"/>
        <w:spacing w:before="7"/>
        <w:rPr>
          <w:sz w:val="16"/>
        </w:rPr>
      </w:pPr>
    </w:p>
    <w:p w:rsidR="00682DF5" w:rsidRDefault="000224FE">
      <w:pPr>
        <w:pStyle w:val="1"/>
        <w:spacing w:before="90"/>
        <w:ind w:left="1137" w:right="1322"/>
        <w:jc w:val="center"/>
      </w:pPr>
      <w:r>
        <w:t>АННОТАЦИЯ</w:t>
      </w:r>
      <w:r>
        <w:rPr>
          <w:spacing w:val="-6"/>
        </w:rPr>
        <w:t xml:space="preserve"> </w:t>
      </w:r>
      <w:r>
        <w:t>ДИСЦИПЛИНЫ</w:t>
      </w:r>
    </w:p>
    <w:p w:rsidR="00682DF5" w:rsidRDefault="00682DF5">
      <w:pPr>
        <w:pStyle w:val="a3"/>
        <w:spacing w:before="6"/>
        <w:rPr>
          <w:b/>
          <w:sz w:val="23"/>
        </w:rPr>
      </w:pPr>
    </w:p>
    <w:p w:rsidR="00682DF5" w:rsidRDefault="000224FE">
      <w:pPr>
        <w:pStyle w:val="a3"/>
        <w:spacing w:before="1"/>
        <w:ind w:left="222" w:right="404"/>
        <w:jc w:val="both"/>
      </w:pPr>
      <w:r>
        <w:t>Дисциплина (модуль) реализуется на факультете истории искусства кафедрой истории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искусства.</w:t>
      </w:r>
    </w:p>
    <w:p w:rsidR="00682DF5" w:rsidRDefault="00682DF5">
      <w:pPr>
        <w:pStyle w:val="a3"/>
        <w:spacing w:before="11"/>
        <w:rPr>
          <w:sz w:val="23"/>
        </w:rPr>
      </w:pPr>
    </w:p>
    <w:p w:rsidR="00682DF5" w:rsidRDefault="000224FE">
      <w:pPr>
        <w:pStyle w:val="a3"/>
        <w:ind w:left="222" w:right="403"/>
        <w:jc w:val="both"/>
      </w:pPr>
      <w:r>
        <w:t>Целью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«Христианская иконография» является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студента, обла-</w:t>
      </w:r>
      <w:r>
        <w:rPr>
          <w:spacing w:val="1"/>
        </w:rPr>
        <w:t xml:space="preserve"> </w:t>
      </w:r>
      <w:r>
        <w:t>дающего</w:t>
      </w:r>
      <w:r>
        <w:rPr>
          <w:spacing w:val="31"/>
        </w:rPr>
        <w:t xml:space="preserve"> </w:t>
      </w:r>
      <w:r>
        <w:t>знаниями</w:t>
      </w:r>
      <w:r>
        <w:rPr>
          <w:spacing w:val="35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области</w:t>
      </w:r>
      <w:r>
        <w:rPr>
          <w:spacing w:val="32"/>
        </w:rPr>
        <w:t xml:space="preserve"> </w:t>
      </w:r>
      <w:r>
        <w:t>базовых</w:t>
      </w:r>
      <w:r>
        <w:rPr>
          <w:spacing w:val="33"/>
        </w:rPr>
        <w:t xml:space="preserve"> </w:t>
      </w:r>
      <w:r>
        <w:t>принципов</w:t>
      </w:r>
      <w:r>
        <w:rPr>
          <w:spacing w:val="32"/>
        </w:rPr>
        <w:t xml:space="preserve"> </w:t>
      </w:r>
      <w:r>
        <w:t>христианского</w:t>
      </w:r>
      <w:r>
        <w:rPr>
          <w:spacing w:val="31"/>
        </w:rPr>
        <w:t xml:space="preserve"> </w:t>
      </w:r>
      <w:r>
        <w:t>искусства,</w:t>
      </w:r>
      <w:r>
        <w:rPr>
          <w:spacing w:val="31"/>
        </w:rPr>
        <w:t xml:space="preserve"> </w:t>
      </w:r>
      <w:r>
        <w:t>основанных</w:t>
      </w:r>
      <w:r>
        <w:rPr>
          <w:spacing w:val="-57"/>
        </w:rPr>
        <w:t xml:space="preserve"> </w:t>
      </w:r>
      <w:r>
        <w:t>на понятии «иконографии», основных иконографических типов изображения Христа, Бо-</w:t>
      </w:r>
      <w:r>
        <w:rPr>
          <w:spacing w:val="1"/>
        </w:rPr>
        <w:t xml:space="preserve"> </w:t>
      </w:r>
      <w:r>
        <w:t>городицы, святых, христианских праздников, символических сюжетов христианского ис-</w:t>
      </w:r>
      <w:r>
        <w:rPr>
          <w:spacing w:val="1"/>
        </w:rPr>
        <w:t xml:space="preserve"> </w:t>
      </w:r>
      <w:r>
        <w:t>кусства и их исторического развития. В ходе освоения курса студент должен приобрести</w:t>
      </w:r>
      <w:r>
        <w:rPr>
          <w:spacing w:val="1"/>
        </w:rPr>
        <w:t xml:space="preserve"> </w:t>
      </w:r>
      <w:r>
        <w:t>профессиональные компетенции, необходимые в исследовательской, преподавательской и</w:t>
      </w:r>
      <w:r>
        <w:rPr>
          <w:spacing w:val="-57"/>
        </w:rPr>
        <w:t xml:space="preserve"> </w:t>
      </w:r>
      <w:r>
        <w:t>музейно-практической</w:t>
      </w:r>
      <w:r>
        <w:rPr>
          <w:spacing w:val="-3"/>
        </w:rPr>
        <w:t xml:space="preserve"> </w:t>
      </w:r>
      <w:r>
        <w:t>деятельности.</w:t>
      </w:r>
    </w:p>
    <w:p w:rsidR="00682DF5" w:rsidRDefault="00682DF5">
      <w:pPr>
        <w:pStyle w:val="a3"/>
        <w:spacing w:before="1"/>
      </w:pPr>
    </w:p>
    <w:p w:rsidR="00682DF5" w:rsidRDefault="000224FE">
      <w:pPr>
        <w:pStyle w:val="a3"/>
        <w:ind w:left="222" w:right="404"/>
        <w:jc w:val="both"/>
      </w:pPr>
      <w:r>
        <w:t>Задачи дисциплины: определить место дисциплины в комплексе фундаментального гума-</w:t>
      </w:r>
      <w:r>
        <w:rPr>
          <w:spacing w:val="1"/>
        </w:rPr>
        <w:t xml:space="preserve"> </w:t>
      </w:r>
      <w:r>
        <w:t>нитарного знания; сформировать у студентов представления о возникновения и развитии</w:t>
      </w:r>
      <w:r>
        <w:rPr>
          <w:spacing w:val="1"/>
        </w:rPr>
        <w:t xml:space="preserve"> </w:t>
      </w:r>
      <w:r>
        <w:t>иконографических типов и изводов, связи изображения с текстом, выработать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искусствоведческого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междисциплинарном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57"/>
        </w:rPr>
        <w:t xml:space="preserve"> </w:t>
      </w:r>
      <w:r>
        <w:t>изобразительного искусства, византийской, западноевропейской, древнерусской литера-</w:t>
      </w:r>
      <w:r>
        <w:rPr>
          <w:spacing w:val="1"/>
        </w:rPr>
        <w:t xml:space="preserve"> </w:t>
      </w:r>
      <w:r>
        <w:t>туры и литургики. Происходит овладение терминологией, необходимой для изучения и</w:t>
      </w:r>
      <w:r>
        <w:rPr>
          <w:spacing w:val="1"/>
        </w:rPr>
        <w:t xml:space="preserve"> </w:t>
      </w:r>
      <w:r>
        <w:t>описания произведений средневекового искусства; раскрываются связи художественных</w:t>
      </w:r>
      <w:r>
        <w:rPr>
          <w:spacing w:val="1"/>
        </w:rPr>
        <w:t xml:space="preserve"> </w:t>
      </w:r>
      <w:r>
        <w:t>культур Византии, Западной Европы и Руси в средние века; а также студенты обучаются</w:t>
      </w:r>
      <w:r>
        <w:rPr>
          <w:spacing w:val="1"/>
        </w:rPr>
        <w:t xml:space="preserve"> </w:t>
      </w:r>
      <w:r>
        <w:t>основам научной методологии изучения истории искусства, основанной на междисципли-</w:t>
      </w:r>
      <w:r>
        <w:rPr>
          <w:spacing w:val="1"/>
        </w:rPr>
        <w:t xml:space="preserve"> </w:t>
      </w:r>
      <w:r>
        <w:t>нарных</w:t>
      </w:r>
      <w:r>
        <w:rPr>
          <w:spacing w:val="1"/>
        </w:rPr>
        <w:t xml:space="preserve"> </w:t>
      </w:r>
      <w:r>
        <w:t>подходах,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выявлению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позво-</w:t>
      </w:r>
      <w:r>
        <w:rPr>
          <w:spacing w:val="1"/>
        </w:rPr>
        <w:t xml:space="preserve"> </w:t>
      </w:r>
      <w:r>
        <w:t>ляющих</w:t>
      </w:r>
      <w:r>
        <w:rPr>
          <w:spacing w:val="1"/>
        </w:rPr>
        <w:t xml:space="preserve"> </w:t>
      </w:r>
      <w:r>
        <w:t>исследовать</w:t>
      </w:r>
      <w:r>
        <w:rPr>
          <w:spacing w:val="1"/>
        </w:rPr>
        <w:t xml:space="preserve"> </w:t>
      </w:r>
      <w:r>
        <w:t>иконографические особенности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ис-</w:t>
      </w:r>
      <w:r>
        <w:rPr>
          <w:spacing w:val="1"/>
        </w:rPr>
        <w:t xml:space="preserve"> </w:t>
      </w:r>
      <w:r>
        <w:t>кусства.</w:t>
      </w:r>
    </w:p>
    <w:p w:rsidR="00682DF5" w:rsidRDefault="00682DF5">
      <w:pPr>
        <w:pStyle w:val="a3"/>
      </w:pPr>
    </w:p>
    <w:p w:rsidR="00682DF5" w:rsidRDefault="000224FE">
      <w:pPr>
        <w:pStyle w:val="a3"/>
        <w:spacing w:before="1"/>
        <w:ind w:left="222"/>
      </w:pPr>
      <w:r>
        <w:t>Дисциплина</w:t>
      </w:r>
      <w:r>
        <w:rPr>
          <w:spacing w:val="-5"/>
        </w:rPr>
        <w:t xml:space="preserve"> </w:t>
      </w:r>
      <w:r>
        <w:t>(модуль)</w:t>
      </w:r>
      <w:r>
        <w:rPr>
          <w:spacing w:val="-5"/>
        </w:rPr>
        <w:t xml:space="preserve"> </w:t>
      </w:r>
      <w:r>
        <w:t>направлена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следующих компетенций:</w:t>
      </w:r>
    </w:p>
    <w:p w:rsidR="00682DF5" w:rsidRDefault="000224FE">
      <w:pPr>
        <w:pStyle w:val="a4"/>
        <w:numPr>
          <w:ilvl w:val="0"/>
          <w:numId w:val="3"/>
        </w:numPr>
        <w:tabs>
          <w:tab w:val="left" w:pos="1001"/>
          <w:tab w:val="left" w:pos="1002"/>
        </w:tabs>
        <w:spacing w:before="4" w:line="237" w:lineRule="auto"/>
        <w:ind w:left="1001" w:right="698"/>
        <w:rPr>
          <w:sz w:val="24"/>
        </w:rPr>
      </w:pPr>
      <w:r>
        <w:rPr>
          <w:sz w:val="24"/>
        </w:rPr>
        <w:t>ПК-2 способен анализировать и обобщать результаты научного исследования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междисциплинарных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подходов;</w:t>
      </w:r>
    </w:p>
    <w:p w:rsidR="00682DF5" w:rsidRDefault="000224FE">
      <w:pPr>
        <w:pStyle w:val="a4"/>
        <w:numPr>
          <w:ilvl w:val="0"/>
          <w:numId w:val="3"/>
        </w:numPr>
        <w:tabs>
          <w:tab w:val="left" w:pos="1001"/>
          <w:tab w:val="left" w:pos="1002"/>
        </w:tabs>
        <w:spacing w:before="2"/>
        <w:ind w:left="1001" w:right="464"/>
        <w:rPr>
          <w:sz w:val="24"/>
        </w:rPr>
      </w:pPr>
      <w:r>
        <w:rPr>
          <w:sz w:val="24"/>
        </w:rPr>
        <w:t>ПК-2.1 анализирует результаты самостоятельного научного исследования на осно-</w:t>
      </w:r>
      <w:r>
        <w:rPr>
          <w:spacing w:val="-57"/>
          <w:sz w:val="24"/>
        </w:rPr>
        <w:t xml:space="preserve"> </w:t>
      </w:r>
      <w:r>
        <w:rPr>
          <w:sz w:val="24"/>
        </w:rPr>
        <w:t>ве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междисциплинарных</w:t>
      </w:r>
      <w:r>
        <w:rPr>
          <w:spacing w:val="2"/>
          <w:sz w:val="24"/>
        </w:rPr>
        <w:t xml:space="preserve"> </w:t>
      </w:r>
      <w:r>
        <w:rPr>
          <w:sz w:val="24"/>
        </w:rPr>
        <w:t>подходов;</w:t>
      </w:r>
    </w:p>
    <w:p w:rsidR="00682DF5" w:rsidRDefault="000224FE">
      <w:pPr>
        <w:pStyle w:val="a4"/>
        <w:numPr>
          <w:ilvl w:val="0"/>
          <w:numId w:val="3"/>
        </w:numPr>
        <w:tabs>
          <w:tab w:val="left" w:pos="1001"/>
          <w:tab w:val="left" w:pos="1002"/>
        </w:tabs>
        <w:spacing w:before="4" w:line="237" w:lineRule="auto"/>
        <w:ind w:left="1001" w:right="513"/>
        <w:rPr>
          <w:sz w:val="24"/>
        </w:rPr>
      </w:pPr>
      <w:r>
        <w:rPr>
          <w:sz w:val="24"/>
        </w:rPr>
        <w:t>ПК-2.2 обобщает результаты научного исследования на основе современных меж-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</w:t>
      </w:r>
    </w:p>
    <w:p w:rsidR="00682DF5" w:rsidRDefault="00682DF5">
      <w:pPr>
        <w:pStyle w:val="a3"/>
      </w:pPr>
    </w:p>
    <w:p w:rsidR="00682DF5" w:rsidRDefault="000224FE">
      <w:pPr>
        <w:pStyle w:val="a3"/>
        <w:ind w:left="222" w:right="2760"/>
      </w:pPr>
      <w:r>
        <w:t>В результате освоения дисциплины (модуля) обучающийся должен:</w:t>
      </w:r>
      <w:r>
        <w:rPr>
          <w:spacing w:val="-57"/>
        </w:rPr>
        <w:t xml:space="preserve"> </w:t>
      </w:r>
      <w:r>
        <w:t>Знать:</w:t>
      </w:r>
    </w:p>
    <w:p w:rsidR="00682DF5" w:rsidRDefault="000224FE">
      <w:pPr>
        <w:pStyle w:val="a4"/>
        <w:numPr>
          <w:ilvl w:val="0"/>
          <w:numId w:val="2"/>
        </w:numPr>
        <w:tabs>
          <w:tab w:val="left" w:pos="403"/>
        </w:tabs>
        <w:spacing w:before="1"/>
        <w:ind w:right="915" w:firstLine="0"/>
        <w:rPr>
          <w:sz w:val="24"/>
        </w:rPr>
      </w:pPr>
      <w:r>
        <w:rPr>
          <w:sz w:val="24"/>
        </w:rPr>
        <w:t>основные принципы и параметры современных междисциплинарных методологий в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иконографии;</w:t>
      </w:r>
    </w:p>
    <w:p w:rsidR="00682DF5" w:rsidRDefault="000224FE">
      <w:pPr>
        <w:pStyle w:val="a4"/>
        <w:numPr>
          <w:ilvl w:val="0"/>
          <w:numId w:val="2"/>
        </w:numPr>
        <w:tabs>
          <w:tab w:val="left" w:pos="403"/>
        </w:tabs>
        <w:ind w:right="796" w:firstLine="0"/>
        <w:rPr>
          <w:sz w:val="24"/>
        </w:rPr>
      </w:pPr>
      <w:r>
        <w:rPr>
          <w:sz w:val="24"/>
        </w:rPr>
        <w:t>принципы теоретического обобщения в искусствоведческом изучении исторического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образности;</w:t>
      </w:r>
    </w:p>
    <w:p w:rsidR="00682DF5" w:rsidRDefault="000224FE">
      <w:pPr>
        <w:pStyle w:val="a3"/>
        <w:ind w:left="222"/>
      </w:pPr>
      <w:r>
        <w:t>Уметь:</w:t>
      </w:r>
    </w:p>
    <w:p w:rsidR="00682DF5" w:rsidRDefault="000224FE">
      <w:pPr>
        <w:pStyle w:val="a4"/>
        <w:numPr>
          <w:ilvl w:val="0"/>
          <w:numId w:val="2"/>
        </w:numPr>
        <w:tabs>
          <w:tab w:val="left" w:pos="403"/>
        </w:tabs>
        <w:ind w:right="718" w:firstLine="0"/>
        <w:rPr>
          <w:sz w:val="24"/>
        </w:rPr>
      </w:pPr>
      <w:r>
        <w:rPr>
          <w:sz w:val="24"/>
        </w:rPr>
        <w:t>применять междисциплинарные подходы к обсуждению вопросов развития христиан-</w:t>
      </w:r>
      <w:r>
        <w:rPr>
          <w:spacing w:val="-57"/>
          <w:sz w:val="24"/>
        </w:rPr>
        <w:t xml:space="preserve"> </w:t>
      </w:r>
      <w:r>
        <w:rPr>
          <w:sz w:val="24"/>
        </w:rPr>
        <w:t>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иконографии;</w:t>
      </w:r>
    </w:p>
    <w:p w:rsidR="00682DF5" w:rsidRDefault="000224FE">
      <w:pPr>
        <w:pStyle w:val="a4"/>
        <w:numPr>
          <w:ilvl w:val="0"/>
          <w:numId w:val="2"/>
        </w:numPr>
        <w:tabs>
          <w:tab w:val="left" w:pos="403"/>
        </w:tabs>
        <w:ind w:right="481" w:firstLine="0"/>
        <w:rPr>
          <w:sz w:val="24"/>
        </w:rPr>
      </w:pPr>
      <w:r>
        <w:rPr>
          <w:sz w:val="24"/>
        </w:rPr>
        <w:t>применять междисциплинарные достижения для систематизации данных по иконологии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иконографии;</w:t>
      </w:r>
    </w:p>
    <w:p w:rsidR="00682DF5" w:rsidRDefault="000224FE">
      <w:pPr>
        <w:pStyle w:val="a3"/>
        <w:ind w:left="222"/>
      </w:pPr>
      <w:r>
        <w:t>Владеть</w:t>
      </w:r>
      <w:r>
        <w:rPr>
          <w:color w:val="FF0000"/>
        </w:rPr>
        <w:t>:</w:t>
      </w:r>
    </w:p>
    <w:p w:rsidR="00682DF5" w:rsidRDefault="000224FE">
      <w:pPr>
        <w:pStyle w:val="a4"/>
        <w:numPr>
          <w:ilvl w:val="0"/>
          <w:numId w:val="2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аппаратом</w:t>
      </w:r>
      <w:r>
        <w:rPr>
          <w:spacing w:val="-4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иконографии;</w:t>
      </w:r>
    </w:p>
    <w:p w:rsidR="00682DF5" w:rsidRDefault="000224FE">
      <w:pPr>
        <w:pStyle w:val="a4"/>
        <w:numPr>
          <w:ilvl w:val="0"/>
          <w:numId w:val="2"/>
        </w:numPr>
        <w:tabs>
          <w:tab w:val="left" w:pos="403"/>
        </w:tabs>
        <w:ind w:right="712" w:firstLine="0"/>
        <w:rPr>
          <w:sz w:val="24"/>
        </w:rPr>
      </w:pPr>
      <w:r>
        <w:rPr>
          <w:sz w:val="24"/>
        </w:rPr>
        <w:t>основными междисциплинарными подходами к изучению образных аспектов истории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искусства.</w:t>
      </w:r>
    </w:p>
    <w:p w:rsidR="00682DF5" w:rsidRDefault="00682DF5">
      <w:pPr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3"/>
        <w:spacing w:before="90" w:line="480" w:lineRule="auto"/>
        <w:ind w:left="222" w:right="781"/>
      </w:pPr>
      <w:r>
        <w:t>По дисциплине (модулю) предусмотрена промежуточная аттестация в форме экзамена.</w:t>
      </w:r>
      <w:r>
        <w:rPr>
          <w:spacing w:val="-57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трудоемкость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(модуля)</w:t>
      </w:r>
      <w:r>
        <w:rPr>
          <w:spacing w:val="-3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зачетные</w:t>
      </w:r>
      <w:r>
        <w:rPr>
          <w:spacing w:val="-4"/>
        </w:rPr>
        <w:t xml:space="preserve"> </w:t>
      </w:r>
      <w:r>
        <w:t>единицы.</w:t>
      </w:r>
    </w:p>
    <w:p w:rsidR="00682DF5" w:rsidRDefault="00682DF5">
      <w:pPr>
        <w:spacing w:line="480" w:lineRule="auto"/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sz w:val="15"/>
        </w:rPr>
      </w:pPr>
    </w:p>
    <w:p w:rsidR="00682DF5" w:rsidRDefault="000224FE">
      <w:pPr>
        <w:pStyle w:val="a3"/>
        <w:spacing w:before="90"/>
        <w:ind w:right="406"/>
        <w:jc w:val="right"/>
      </w:pPr>
      <w:r>
        <w:t>Приложение</w:t>
      </w:r>
      <w:r>
        <w:rPr>
          <w:spacing w:val="-3"/>
        </w:rPr>
        <w:t xml:space="preserve"> </w:t>
      </w:r>
      <w:r>
        <w:t>2</w:t>
      </w:r>
    </w:p>
    <w:p w:rsidR="00682DF5" w:rsidRDefault="00682DF5">
      <w:pPr>
        <w:pStyle w:val="a3"/>
        <w:spacing w:before="7"/>
        <w:rPr>
          <w:sz w:val="16"/>
        </w:rPr>
      </w:pPr>
    </w:p>
    <w:p w:rsidR="00682DF5" w:rsidRDefault="000224FE">
      <w:pPr>
        <w:pStyle w:val="1"/>
        <w:spacing w:before="90"/>
        <w:ind w:left="1137" w:right="1322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682DF5" w:rsidRDefault="00682DF5">
      <w:pPr>
        <w:pStyle w:val="a3"/>
        <w:rPr>
          <w:b/>
          <w:sz w:val="20"/>
        </w:rPr>
      </w:pPr>
    </w:p>
    <w:p w:rsidR="00682DF5" w:rsidRDefault="00682DF5">
      <w:pPr>
        <w:pStyle w:val="a3"/>
        <w:spacing w:before="3"/>
        <w:rPr>
          <w:b/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6001"/>
        <w:gridCol w:w="1460"/>
        <w:gridCol w:w="1561"/>
      </w:tblGrid>
      <w:tr w:rsidR="00682DF5">
        <w:trPr>
          <w:trHeight w:val="553"/>
        </w:trPr>
        <w:tc>
          <w:tcPr>
            <w:tcW w:w="588" w:type="dxa"/>
          </w:tcPr>
          <w:p w:rsidR="00682DF5" w:rsidRDefault="000224FE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1" w:type="dxa"/>
          </w:tcPr>
          <w:p w:rsidR="00682DF5" w:rsidRDefault="000224FE">
            <w:pPr>
              <w:pStyle w:val="TableParagraph"/>
              <w:spacing w:line="270" w:lineRule="exact"/>
              <w:ind w:left="146" w:right="140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РПД документ,</w:t>
            </w:r>
          </w:p>
          <w:p w:rsidR="00682DF5" w:rsidRDefault="000224FE">
            <w:pPr>
              <w:pStyle w:val="TableParagraph"/>
              <w:spacing w:line="264" w:lineRule="exact"/>
              <w:ind w:left="146" w:right="136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460" w:type="dxa"/>
          </w:tcPr>
          <w:p w:rsidR="00682DF5" w:rsidRDefault="000224FE">
            <w:pPr>
              <w:pStyle w:val="TableParagraph"/>
              <w:spacing w:line="270" w:lineRule="exact"/>
              <w:ind w:left="35" w:right="31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561" w:type="dxa"/>
          </w:tcPr>
          <w:p w:rsidR="00682DF5" w:rsidRDefault="000224FE">
            <w:pPr>
              <w:pStyle w:val="TableParagraph"/>
              <w:spacing w:line="270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</w:p>
        </w:tc>
      </w:tr>
      <w:tr w:rsidR="00682DF5">
        <w:trPr>
          <w:trHeight w:val="275"/>
        </w:trPr>
        <w:tc>
          <w:tcPr>
            <w:tcW w:w="588" w:type="dxa"/>
          </w:tcPr>
          <w:p w:rsidR="00682DF5" w:rsidRDefault="000224FE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1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60" w:type="dxa"/>
          </w:tcPr>
          <w:p w:rsidR="00682DF5" w:rsidRDefault="000224FE">
            <w:pPr>
              <w:pStyle w:val="TableParagraph"/>
              <w:spacing w:line="256" w:lineRule="exact"/>
              <w:ind w:left="81" w:right="31"/>
              <w:jc w:val="center"/>
              <w:rPr>
                <w:sz w:val="24"/>
              </w:rPr>
            </w:pPr>
            <w:r>
              <w:rPr>
                <w:sz w:val="24"/>
              </w:rPr>
              <w:t>26.06.2020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561" w:type="dxa"/>
          </w:tcPr>
          <w:p w:rsidR="00682DF5" w:rsidRDefault="000224FE">
            <w:pPr>
              <w:pStyle w:val="TableParagraph"/>
              <w:spacing w:line="256" w:lineRule="exact"/>
              <w:ind w:left="83" w:right="8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682DF5" w:rsidRDefault="00682DF5">
      <w:pPr>
        <w:spacing w:line="256" w:lineRule="exact"/>
        <w:jc w:val="center"/>
        <w:rPr>
          <w:sz w:val="24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4"/>
        <w:rPr>
          <w:b/>
          <w:sz w:val="15"/>
        </w:rPr>
      </w:pPr>
    </w:p>
    <w:p w:rsidR="00682DF5" w:rsidRDefault="000224FE">
      <w:pPr>
        <w:pStyle w:val="a3"/>
        <w:spacing w:before="90"/>
        <w:ind w:left="5829"/>
      </w:pPr>
      <w:r>
        <w:t>Приложение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листу</w:t>
      </w:r>
      <w:r>
        <w:rPr>
          <w:spacing w:val="-8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№ 1</w:t>
      </w:r>
    </w:p>
    <w:p w:rsidR="00682DF5" w:rsidRDefault="00682DF5">
      <w:pPr>
        <w:pStyle w:val="a3"/>
        <w:spacing w:before="7"/>
        <w:rPr>
          <w:sz w:val="16"/>
        </w:rPr>
      </w:pPr>
    </w:p>
    <w:p w:rsidR="00682DF5" w:rsidRDefault="000224FE">
      <w:pPr>
        <w:pStyle w:val="1"/>
        <w:numPr>
          <w:ilvl w:val="0"/>
          <w:numId w:val="1"/>
        </w:numPr>
        <w:tabs>
          <w:tab w:val="left" w:pos="463"/>
        </w:tabs>
        <w:spacing w:before="90"/>
        <w:ind w:hanging="241"/>
      </w:pPr>
      <w:r>
        <w:t>Структура</w:t>
      </w:r>
      <w:r>
        <w:rPr>
          <w:spacing w:val="-2"/>
        </w:rPr>
        <w:t xml:space="preserve"> </w:t>
      </w:r>
      <w:r>
        <w:t>дисциплины (к</w:t>
      </w:r>
      <w:r>
        <w:rPr>
          <w:spacing w:val="-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РПД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2020</w:t>
      </w:r>
      <w:r>
        <w:rPr>
          <w:spacing w:val="-2"/>
        </w:rPr>
        <w:t xml:space="preserve"> </w:t>
      </w:r>
      <w:r>
        <w:t>г.)</w:t>
      </w:r>
    </w:p>
    <w:p w:rsidR="00682DF5" w:rsidRDefault="00682DF5">
      <w:pPr>
        <w:pStyle w:val="a3"/>
        <w:rPr>
          <w:b/>
        </w:rPr>
      </w:pPr>
    </w:p>
    <w:p w:rsidR="00682DF5" w:rsidRDefault="000224FE">
      <w:pPr>
        <w:ind w:left="1137" w:right="1322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(модуля)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</w:p>
    <w:p w:rsidR="00682DF5" w:rsidRDefault="00682DF5">
      <w:pPr>
        <w:pStyle w:val="a3"/>
        <w:spacing w:before="8"/>
        <w:rPr>
          <w:b/>
          <w:sz w:val="23"/>
        </w:rPr>
      </w:pPr>
    </w:p>
    <w:p w:rsidR="00682DF5" w:rsidRDefault="000224FE">
      <w:pPr>
        <w:spacing w:before="1"/>
        <w:ind w:left="680" w:right="867"/>
        <w:jc w:val="center"/>
      </w:pPr>
      <w:r>
        <w:t>Общая трудоёмкость дисциплины составляет 3 з.е., 114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преподавателем 42 ч.,</w:t>
      </w:r>
      <w:r>
        <w:rPr>
          <w:spacing w:val="-1"/>
        </w:rPr>
        <w:t xml:space="preserve"> </w:t>
      </w:r>
      <w:r>
        <w:t>промежуточная</w:t>
      </w:r>
      <w:r>
        <w:rPr>
          <w:spacing w:val="-1"/>
        </w:rPr>
        <w:t xml:space="preserve"> </w:t>
      </w:r>
      <w:r>
        <w:t>аттестация</w:t>
      </w:r>
      <w:r>
        <w:rPr>
          <w:spacing w:val="-1"/>
        </w:rPr>
        <w:t xml:space="preserve"> </w:t>
      </w:r>
      <w:r>
        <w:t>18 ч.,</w:t>
      </w:r>
    </w:p>
    <w:p w:rsidR="00682DF5" w:rsidRDefault="000224FE">
      <w:pPr>
        <w:ind w:left="1137" w:right="1318"/>
        <w:jc w:val="center"/>
      </w:pPr>
      <w:r>
        <w:t>самостоятельная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54</w:t>
      </w:r>
      <w:r>
        <w:rPr>
          <w:spacing w:val="-1"/>
        </w:rPr>
        <w:t xml:space="preserve"> </w:t>
      </w:r>
      <w:r>
        <w:t>ч.</w:t>
      </w:r>
    </w:p>
    <w:p w:rsidR="00682DF5" w:rsidRDefault="00682DF5">
      <w:pPr>
        <w:pStyle w:val="a3"/>
        <w:spacing w:before="7" w:after="1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9"/>
        <w:gridCol w:w="709"/>
        <w:gridCol w:w="2556"/>
      </w:tblGrid>
      <w:tr w:rsidR="00682DF5">
        <w:trPr>
          <w:trHeight w:val="551"/>
        </w:trPr>
        <w:tc>
          <w:tcPr>
            <w:tcW w:w="391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904" w:right="411" w:hanging="466"/>
              <w:rPr>
                <w:sz w:val="24"/>
              </w:rPr>
            </w:pPr>
            <w:r>
              <w:rPr>
                <w:sz w:val="24"/>
              </w:rPr>
              <w:t>Раздел дисципли-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6" w:type="dxa"/>
            <w:gridSpan w:val="6"/>
          </w:tcPr>
          <w:p w:rsidR="00682DF5" w:rsidRDefault="000224FE">
            <w:pPr>
              <w:pStyle w:val="TableParagraph"/>
              <w:spacing w:line="268" w:lineRule="exact"/>
              <w:ind w:left="615" w:right="611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682DF5" w:rsidRDefault="000224FE">
            <w:pPr>
              <w:pStyle w:val="TableParagraph"/>
              <w:spacing w:line="264" w:lineRule="exact"/>
              <w:ind w:left="614" w:right="611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6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0224FE">
            <w:pPr>
              <w:pStyle w:val="TableParagraph"/>
              <w:spacing w:before="232"/>
              <w:ind w:left="43" w:right="42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</w:t>
            </w:r>
            <w:r>
              <w:rPr>
                <w:i/>
                <w:sz w:val="24"/>
              </w:rPr>
              <w:t>(по семест-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рам)</w:t>
            </w:r>
          </w:p>
        </w:tc>
      </w:tr>
      <w:tr w:rsidR="00682DF5">
        <w:trPr>
          <w:trHeight w:val="275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682DF5" w:rsidRDefault="000224FE">
            <w:pPr>
              <w:pStyle w:val="TableParagraph"/>
              <w:spacing w:line="256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6" w:line="247" w:lineRule="auto"/>
              <w:ind w:left="112" w:right="130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8" w:line="247" w:lineRule="auto"/>
              <w:ind w:left="112" w:right="265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1613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682DF5" w:rsidRDefault="000224FE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  <w:p w:rsidR="00682DF5" w:rsidRDefault="000224FE">
            <w:pPr>
              <w:pStyle w:val="TableParagraph"/>
              <w:spacing w:before="8"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682DF5" w:rsidRDefault="000224FE">
            <w:pPr>
              <w:pStyle w:val="TableParagraph"/>
              <w:spacing w:before="73" w:line="247" w:lineRule="auto"/>
              <w:ind w:left="-1" w:right="126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Тема1. Введение в изу-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spacing w:before="3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</w:p>
          <w:p w:rsidR="00682DF5" w:rsidRDefault="000224FE">
            <w:pPr>
              <w:pStyle w:val="TableParagraph"/>
              <w:spacing w:line="274" w:lineRule="exact"/>
              <w:ind w:left="107" w:right="4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Христа, </w:t>
            </w:r>
            <w:r>
              <w:rPr>
                <w:sz w:val="24"/>
              </w:rPr>
              <w:t>Богоматери,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святых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</w:p>
          <w:p w:rsidR="00682DF5" w:rsidRDefault="000224FE">
            <w:pPr>
              <w:pStyle w:val="TableParagraph"/>
              <w:spacing w:line="274" w:lineRule="exact"/>
              <w:ind w:left="105" w:right="266"/>
              <w:rPr>
                <w:sz w:val="24"/>
              </w:rPr>
            </w:pPr>
            <w:r>
              <w:rPr>
                <w:sz w:val="24"/>
              </w:rPr>
              <w:t>обсуждение на семи-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</w:t>
            </w:r>
          </w:p>
        </w:tc>
      </w:tr>
      <w:tr w:rsidR="00682DF5">
        <w:trPr>
          <w:trHeight w:val="830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spacing w:before="1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3.</w:t>
            </w:r>
            <w:r>
              <w:rPr>
                <w:spacing w:val="-1"/>
              </w:rPr>
              <w:t xml:space="preserve"> </w:t>
            </w:r>
            <w:r>
              <w:rPr>
                <w:sz w:val="24"/>
              </w:rPr>
              <w:t>Евангельские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82DF5" w:rsidRDefault="000224FE">
            <w:pPr>
              <w:pStyle w:val="TableParagraph"/>
              <w:spacing w:line="270" w:lineRule="atLeast"/>
              <w:ind w:left="107" w:right="281"/>
              <w:rPr>
                <w:sz w:val="24"/>
              </w:rPr>
            </w:pPr>
            <w:r>
              <w:rPr>
                <w:sz w:val="24"/>
              </w:rPr>
              <w:t>Ветхозаветные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spacing w:before="1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spacing w:before="1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</w:p>
          <w:p w:rsidR="00682DF5" w:rsidRDefault="000224FE">
            <w:pPr>
              <w:pStyle w:val="TableParagraph"/>
              <w:spacing w:line="270" w:lineRule="atLeast"/>
              <w:ind w:left="105" w:right="266"/>
              <w:rPr>
                <w:sz w:val="24"/>
              </w:rPr>
            </w:pPr>
            <w:r>
              <w:rPr>
                <w:sz w:val="24"/>
              </w:rPr>
              <w:t>обсуждение на семи-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0224FE">
            <w:pPr>
              <w:pStyle w:val="TableParagraph"/>
              <w:spacing w:line="256" w:lineRule="exact"/>
              <w:ind w:left="66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682DF5" w:rsidRDefault="000224FE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8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right="8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left="71" w:right="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8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</w:tr>
    </w:tbl>
    <w:p w:rsidR="00682DF5" w:rsidRDefault="00682DF5">
      <w:pPr>
        <w:rPr>
          <w:sz w:val="20"/>
        </w:rPr>
        <w:sectPr w:rsidR="00682DF5">
          <w:pgSz w:w="11910" w:h="16840"/>
          <w:pgMar w:top="840" w:right="440" w:bottom="280" w:left="1480" w:header="593" w:footer="0" w:gutter="0"/>
          <w:cols w:space="720"/>
        </w:sectPr>
      </w:pPr>
    </w:p>
    <w:p w:rsidR="00682DF5" w:rsidRDefault="00682DF5">
      <w:pPr>
        <w:pStyle w:val="a3"/>
        <w:spacing w:before="7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9"/>
        <w:gridCol w:w="709"/>
        <w:gridCol w:w="2556"/>
      </w:tblGrid>
      <w:tr w:rsidR="00682DF5">
        <w:trPr>
          <w:trHeight w:val="551"/>
        </w:trPr>
        <w:tc>
          <w:tcPr>
            <w:tcW w:w="391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904" w:right="411" w:hanging="466"/>
              <w:rPr>
                <w:sz w:val="24"/>
              </w:rPr>
            </w:pPr>
            <w:r>
              <w:rPr>
                <w:sz w:val="24"/>
              </w:rPr>
              <w:t>Раздел дисципли-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6" w:type="dxa"/>
            <w:gridSpan w:val="6"/>
          </w:tcPr>
          <w:p w:rsidR="00682DF5" w:rsidRDefault="000224FE">
            <w:pPr>
              <w:pStyle w:val="TableParagraph"/>
              <w:spacing w:line="268" w:lineRule="exact"/>
              <w:ind w:left="615" w:right="611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682DF5" w:rsidRDefault="000224FE">
            <w:pPr>
              <w:pStyle w:val="TableParagraph"/>
              <w:spacing w:line="264" w:lineRule="exact"/>
              <w:ind w:left="614" w:right="611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6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0224FE">
            <w:pPr>
              <w:pStyle w:val="TableParagraph"/>
              <w:spacing w:before="232"/>
              <w:ind w:left="43" w:right="42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</w:t>
            </w:r>
            <w:r>
              <w:rPr>
                <w:i/>
                <w:sz w:val="24"/>
              </w:rPr>
              <w:t>(по семест-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рам)</w:t>
            </w:r>
          </w:p>
        </w:tc>
      </w:tr>
      <w:tr w:rsidR="00682DF5">
        <w:trPr>
          <w:trHeight w:val="275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682DF5" w:rsidRDefault="000224FE">
            <w:pPr>
              <w:pStyle w:val="TableParagraph"/>
              <w:spacing w:line="256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6" w:line="247" w:lineRule="auto"/>
              <w:ind w:left="112" w:right="129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8" w:line="247" w:lineRule="auto"/>
              <w:ind w:left="112" w:right="264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1612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682DF5" w:rsidRDefault="000224FE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  <w:p w:rsidR="00682DF5" w:rsidRDefault="000224FE">
            <w:pPr>
              <w:pStyle w:val="TableParagraph"/>
              <w:spacing w:before="8"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682DF5" w:rsidRDefault="000224FE">
            <w:pPr>
              <w:pStyle w:val="TableParagraph"/>
              <w:spacing w:before="73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Тема1. Введение в изу-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spacing w:before="3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682DF5">
        <w:trPr>
          <w:trHeight w:val="830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366"/>
              <w:rPr>
                <w:sz w:val="24"/>
              </w:rPr>
            </w:pPr>
            <w:r>
              <w:rPr>
                <w:sz w:val="24"/>
              </w:rPr>
              <w:t>Тема 2. Иконография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Христа,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Богоматери,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святых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Доклад на семинаре,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:rsidR="00682DF5" w:rsidRDefault="000224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</w:t>
            </w: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236"/>
              <w:rPr>
                <w:sz w:val="24"/>
              </w:rPr>
            </w:pPr>
            <w:r>
              <w:t xml:space="preserve">Тема 3. </w:t>
            </w:r>
            <w:r>
              <w:rPr>
                <w:sz w:val="24"/>
              </w:rPr>
              <w:t>Евангельские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Ветхозаветные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Доклад на семинаре,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:rsidR="00682DF5" w:rsidRDefault="000224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0224FE">
            <w:pPr>
              <w:pStyle w:val="TableParagraph"/>
              <w:spacing w:line="256" w:lineRule="exact"/>
              <w:ind w:left="66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682DF5" w:rsidRDefault="000224FE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8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right="8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left="71" w:right="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8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</w:tr>
    </w:tbl>
    <w:p w:rsidR="00682DF5" w:rsidRDefault="00682DF5">
      <w:pPr>
        <w:rPr>
          <w:sz w:val="20"/>
        </w:rPr>
        <w:sectPr w:rsidR="00682DF5">
          <w:headerReference w:type="default" r:id="rId20"/>
          <w:pgSz w:w="11910" w:h="16840"/>
          <w:pgMar w:top="2420" w:right="440" w:bottom="280" w:left="1480" w:header="1140" w:footer="0" w:gutter="0"/>
          <w:cols w:space="720"/>
        </w:sectPr>
      </w:pPr>
    </w:p>
    <w:p w:rsidR="00682DF5" w:rsidRDefault="00682DF5">
      <w:pPr>
        <w:pStyle w:val="a3"/>
        <w:spacing w:before="7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9"/>
        <w:gridCol w:w="709"/>
        <w:gridCol w:w="2556"/>
      </w:tblGrid>
      <w:tr w:rsidR="00682DF5">
        <w:trPr>
          <w:trHeight w:val="551"/>
        </w:trPr>
        <w:tc>
          <w:tcPr>
            <w:tcW w:w="391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682DF5">
            <w:pPr>
              <w:pStyle w:val="TableParagraph"/>
              <w:spacing w:before="4"/>
              <w:rPr>
                <w:sz w:val="30"/>
              </w:rPr>
            </w:pPr>
          </w:p>
          <w:p w:rsidR="00682DF5" w:rsidRDefault="000224FE">
            <w:pPr>
              <w:pStyle w:val="TableParagraph"/>
              <w:ind w:left="904" w:right="411" w:hanging="466"/>
              <w:rPr>
                <w:sz w:val="24"/>
              </w:rPr>
            </w:pPr>
            <w:r>
              <w:rPr>
                <w:sz w:val="24"/>
              </w:rPr>
              <w:t>Раздел дисципли-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Курс</w:t>
            </w:r>
          </w:p>
        </w:tc>
        <w:tc>
          <w:tcPr>
            <w:tcW w:w="3546" w:type="dxa"/>
            <w:gridSpan w:val="6"/>
          </w:tcPr>
          <w:p w:rsidR="00682DF5" w:rsidRDefault="000224FE">
            <w:pPr>
              <w:pStyle w:val="TableParagraph"/>
              <w:spacing w:line="268" w:lineRule="exact"/>
              <w:ind w:left="615" w:right="611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682DF5" w:rsidRDefault="000224FE">
            <w:pPr>
              <w:pStyle w:val="TableParagraph"/>
              <w:spacing w:line="264" w:lineRule="exact"/>
              <w:ind w:left="614" w:right="611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6" w:type="dxa"/>
            <w:vMerge w:val="restart"/>
          </w:tcPr>
          <w:p w:rsidR="00682DF5" w:rsidRDefault="00682DF5">
            <w:pPr>
              <w:pStyle w:val="TableParagraph"/>
              <w:rPr>
                <w:sz w:val="26"/>
              </w:rPr>
            </w:pPr>
          </w:p>
          <w:p w:rsidR="00682DF5" w:rsidRDefault="000224FE">
            <w:pPr>
              <w:pStyle w:val="TableParagraph"/>
              <w:spacing w:before="232"/>
              <w:ind w:left="43" w:right="42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</w:t>
            </w:r>
            <w:r>
              <w:rPr>
                <w:i/>
                <w:sz w:val="24"/>
              </w:rPr>
              <w:t>(по семест-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рам)</w:t>
            </w:r>
          </w:p>
        </w:tc>
      </w:tr>
      <w:tr w:rsidR="00682DF5">
        <w:trPr>
          <w:trHeight w:val="275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682DF5" w:rsidRDefault="000224FE">
            <w:pPr>
              <w:pStyle w:val="TableParagraph"/>
              <w:spacing w:line="256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6" w:line="247" w:lineRule="auto"/>
              <w:ind w:left="112" w:right="129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</w:tcPr>
          <w:p w:rsidR="00682DF5" w:rsidRDefault="000224FE">
            <w:pPr>
              <w:pStyle w:val="TableParagraph"/>
              <w:spacing w:before="108" w:line="247" w:lineRule="auto"/>
              <w:ind w:left="112" w:right="264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1612"/>
        </w:trPr>
        <w:tc>
          <w:tcPr>
            <w:tcW w:w="391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682DF5" w:rsidRDefault="000224F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682DF5" w:rsidRDefault="000224FE">
            <w:pPr>
              <w:pStyle w:val="TableParagraph"/>
              <w:spacing w:before="1"/>
              <w:ind w:left="-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  <w:p w:rsidR="00682DF5" w:rsidRDefault="000224FE">
            <w:pPr>
              <w:pStyle w:val="TableParagraph"/>
              <w:spacing w:before="8"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682DF5" w:rsidRDefault="000224FE">
            <w:pPr>
              <w:pStyle w:val="TableParagraph"/>
              <w:spacing w:before="73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682DF5" w:rsidRDefault="00682DF5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682DF5" w:rsidRDefault="00682DF5">
            <w:pPr>
              <w:rPr>
                <w:sz w:val="2"/>
                <w:szCs w:val="2"/>
              </w:rPr>
            </w:pP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Тема1. Введение в изу-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</w:pP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spacing w:before="3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682DF5">
        <w:trPr>
          <w:trHeight w:val="830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366"/>
              <w:rPr>
                <w:sz w:val="24"/>
              </w:rPr>
            </w:pPr>
            <w:r>
              <w:rPr>
                <w:sz w:val="24"/>
              </w:rPr>
              <w:t>Тема 2. Иконография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Христа,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Богоматери,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святых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10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Доклад на семинаре,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:rsidR="00682DF5" w:rsidRDefault="000224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</w:t>
            </w:r>
          </w:p>
        </w:tc>
      </w:tr>
      <w:tr w:rsidR="00682DF5">
        <w:trPr>
          <w:trHeight w:val="827"/>
        </w:trPr>
        <w:tc>
          <w:tcPr>
            <w:tcW w:w="391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133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ind w:left="107" w:right="236"/>
              <w:rPr>
                <w:sz w:val="24"/>
              </w:rPr>
            </w:pPr>
            <w:r>
              <w:t xml:space="preserve">Тема 3. </w:t>
            </w:r>
            <w:r>
              <w:rPr>
                <w:sz w:val="24"/>
              </w:rPr>
              <w:t>Евангельские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Ветхозаветные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82DF5" w:rsidRDefault="000224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иконографии.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</w:pP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spacing w:before="8"/>
              <w:rPr>
                <w:sz w:val="23"/>
              </w:rPr>
            </w:pPr>
          </w:p>
          <w:p w:rsidR="00682DF5" w:rsidRDefault="000224FE">
            <w:pPr>
              <w:pStyle w:val="TableParagraph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Доклад на семинаре,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:rsidR="00682DF5" w:rsidRDefault="000224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0224FE">
            <w:pPr>
              <w:pStyle w:val="TableParagraph"/>
              <w:spacing w:line="256" w:lineRule="exact"/>
              <w:ind w:left="66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682DF5" w:rsidRDefault="000224FE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right="28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09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556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  <w:tr w:rsidR="00682DF5">
        <w:trPr>
          <w:trHeight w:val="275"/>
        </w:trPr>
        <w:tc>
          <w:tcPr>
            <w:tcW w:w="39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25" w:type="dxa"/>
          </w:tcPr>
          <w:p w:rsidR="00682DF5" w:rsidRDefault="000224FE">
            <w:pPr>
              <w:pStyle w:val="TableParagraph"/>
              <w:spacing w:line="256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right="28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09" w:type="dxa"/>
          </w:tcPr>
          <w:p w:rsidR="00682DF5" w:rsidRDefault="000224FE">
            <w:pPr>
              <w:pStyle w:val="TableParagraph"/>
              <w:spacing w:line="256" w:lineRule="exact"/>
              <w:ind w:left="209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93</w:t>
            </w:r>
          </w:p>
        </w:tc>
        <w:tc>
          <w:tcPr>
            <w:tcW w:w="2556" w:type="dxa"/>
          </w:tcPr>
          <w:p w:rsidR="00682DF5" w:rsidRDefault="00682DF5">
            <w:pPr>
              <w:pStyle w:val="TableParagraph"/>
              <w:rPr>
                <w:sz w:val="20"/>
              </w:rPr>
            </w:pPr>
          </w:p>
        </w:tc>
      </w:tr>
    </w:tbl>
    <w:p w:rsidR="00682DF5" w:rsidRDefault="00682DF5">
      <w:pPr>
        <w:rPr>
          <w:sz w:val="20"/>
        </w:rPr>
        <w:sectPr w:rsidR="00682DF5">
          <w:headerReference w:type="default" r:id="rId21"/>
          <w:pgSz w:w="11910" w:h="16840"/>
          <w:pgMar w:top="2420" w:right="440" w:bottom="280" w:left="1480" w:header="1140" w:footer="0" w:gutter="0"/>
          <w:cols w:space="720"/>
        </w:sectPr>
      </w:pPr>
    </w:p>
    <w:p w:rsidR="00682DF5" w:rsidRDefault="000224FE">
      <w:pPr>
        <w:pStyle w:val="1"/>
        <w:numPr>
          <w:ilvl w:val="0"/>
          <w:numId w:val="1"/>
        </w:numPr>
        <w:tabs>
          <w:tab w:val="left" w:pos="463"/>
        </w:tabs>
        <w:spacing w:before="73"/>
        <w:ind w:hanging="241"/>
      </w:pPr>
      <w:r>
        <w:lastRenderedPageBreak/>
        <w:t>Образовательные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п.4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682DF5" w:rsidRDefault="00682DF5">
      <w:pPr>
        <w:pStyle w:val="a3"/>
        <w:spacing w:before="7"/>
        <w:rPr>
          <w:b/>
          <w:sz w:val="23"/>
        </w:rPr>
      </w:pPr>
    </w:p>
    <w:p w:rsidR="00682DF5" w:rsidRDefault="000224FE">
      <w:pPr>
        <w:pStyle w:val="a3"/>
        <w:ind w:left="222" w:right="404" w:firstLine="707"/>
        <w:jc w:val="both"/>
      </w:pPr>
      <w:r>
        <w:t>В период временного приостановления посещения обучающимися помещений и</w:t>
      </w:r>
      <w:r>
        <w:rPr>
          <w:spacing w:val="1"/>
        </w:rPr>
        <w:t xml:space="preserve"> </w:t>
      </w:r>
      <w:r>
        <w:t>территории РГГУ. для организации учебного процесса с применением электронного обу-</w:t>
      </w:r>
      <w:r>
        <w:rPr>
          <w:spacing w:val="1"/>
        </w:rPr>
        <w:t xml:space="preserve"> </w:t>
      </w:r>
      <w:r>
        <w:t>чения и дистанционных образовательных технологий могут быть использованы следую-</w:t>
      </w:r>
      <w:r>
        <w:rPr>
          <w:spacing w:val="1"/>
        </w:rPr>
        <w:t xml:space="preserve"> </w:t>
      </w:r>
      <w:r>
        <w:t>щие</w:t>
      </w:r>
      <w:r>
        <w:rPr>
          <w:spacing w:val="-2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технологии:</w:t>
      </w:r>
    </w:p>
    <w:p w:rsidR="00682DF5" w:rsidRDefault="000224FE">
      <w:pPr>
        <w:pStyle w:val="a4"/>
        <w:numPr>
          <w:ilvl w:val="1"/>
          <w:numId w:val="1"/>
        </w:numPr>
        <w:tabs>
          <w:tab w:val="left" w:pos="1110"/>
        </w:tabs>
        <w:ind w:left="1110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682DF5" w:rsidRDefault="000224FE">
      <w:pPr>
        <w:pStyle w:val="a4"/>
        <w:numPr>
          <w:ilvl w:val="1"/>
          <w:numId w:val="1"/>
        </w:numPr>
        <w:tabs>
          <w:tab w:val="left" w:pos="1110"/>
        </w:tabs>
        <w:spacing w:before="1"/>
        <w:ind w:left="1110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времени;</w:t>
      </w:r>
    </w:p>
    <w:p w:rsidR="00682DF5" w:rsidRDefault="000224FE">
      <w:pPr>
        <w:pStyle w:val="a4"/>
        <w:numPr>
          <w:ilvl w:val="1"/>
          <w:numId w:val="1"/>
        </w:numPr>
        <w:tabs>
          <w:tab w:val="left" w:pos="1120"/>
        </w:tabs>
        <w:ind w:right="405" w:firstLine="707"/>
        <w:jc w:val="both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к иным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ресурсам;</w:t>
      </w:r>
    </w:p>
    <w:p w:rsidR="00682DF5" w:rsidRDefault="000224FE">
      <w:pPr>
        <w:pStyle w:val="a4"/>
        <w:numPr>
          <w:ilvl w:val="1"/>
          <w:numId w:val="1"/>
        </w:numPr>
        <w:tabs>
          <w:tab w:val="left" w:pos="1110"/>
        </w:tabs>
        <w:ind w:left="1110"/>
        <w:jc w:val="both"/>
        <w:rPr>
          <w:sz w:val="24"/>
        </w:rPr>
      </w:pP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тестирования;</w:t>
      </w:r>
    </w:p>
    <w:p w:rsidR="00682DF5" w:rsidRDefault="000224FE">
      <w:pPr>
        <w:pStyle w:val="a4"/>
        <w:numPr>
          <w:ilvl w:val="1"/>
          <w:numId w:val="1"/>
        </w:numPr>
        <w:tabs>
          <w:tab w:val="left" w:pos="1110"/>
        </w:tabs>
        <w:ind w:left="1110"/>
        <w:jc w:val="both"/>
        <w:rPr>
          <w:sz w:val="24"/>
        </w:rPr>
      </w:pPr>
      <w:r>
        <w:rPr>
          <w:sz w:val="24"/>
        </w:rPr>
        <w:t>консультации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средств.</w:t>
      </w:r>
    </w:p>
    <w:p w:rsidR="00682DF5" w:rsidRDefault="00682DF5">
      <w:pPr>
        <w:pStyle w:val="a3"/>
        <w:rPr>
          <w:sz w:val="26"/>
        </w:rPr>
      </w:pPr>
    </w:p>
    <w:p w:rsidR="00682DF5" w:rsidRDefault="00682DF5">
      <w:pPr>
        <w:pStyle w:val="a3"/>
        <w:spacing w:before="5"/>
        <w:rPr>
          <w:sz w:val="22"/>
        </w:rPr>
      </w:pPr>
    </w:p>
    <w:p w:rsidR="00682DF5" w:rsidRDefault="000224FE">
      <w:pPr>
        <w:pStyle w:val="1"/>
        <w:numPr>
          <w:ilvl w:val="0"/>
          <w:numId w:val="1"/>
        </w:numPr>
        <w:tabs>
          <w:tab w:val="left" w:pos="463"/>
        </w:tabs>
        <w:ind w:hanging="241"/>
      </w:pPr>
      <w:r>
        <w:t>Перечень</w:t>
      </w:r>
      <w:r>
        <w:rPr>
          <w:spacing w:val="-1"/>
        </w:rPr>
        <w:t xml:space="preserve"> </w:t>
      </w:r>
      <w:r>
        <w:t>БД и</w:t>
      </w:r>
      <w:r>
        <w:rPr>
          <w:spacing w:val="1"/>
        </w:rPr>
        <w:t xml:space="preserve"> </w:t>
      </w:r>
      <w:r>
        <w:t>ИСС</w:t>
      </w:r>
      <w:r>
        <w:rPr>
          <w:spacing w:val="-2"/>
        </w:rPr>
        <w:t xml:space="preserve"> </w:t>
      </w:r>
      <w:r>
        <w:t>(к п.</w:t>
      </w:r>
      <w:r>
        <w:rPr>
          <w:spacing w:val="-1"/>
        </w:rPr>
        <w:t xml:space="preserve"> </w:t>
      </w:r>
      <w:r>
        <w:t>6.2 на  2020 г.)</w:t>
      </w:r>
    </w:p>
    <w:p w:rsidR="00682DF5" w:rsidRDefault="00682DF5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8621"/>
      </w:tblGrid>
      <w:tr w:rsidR="00682DF5">
        <w:trPr>
          <w:trHeight w:val="551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70" w:lineRule="exact"/>
              <w:ind w:left="198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682DF5" w:rsidRDefault="000224FE">
            <w:pPr>
              <w:pStyle w:val="TableParagraph"/>
              <w:spacing w:line="261" w:lineRule="exact"/>
              <w:ind w:left="150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621" w:type="dxa"/>
          </w:tcPr>
          <w:p w:rsidR="00682DF5" w:rsidRDefault="000224FE">
            <w:pPr>
              <w:pStyle w:val="TableParagraph"/>
              <w:spacing w:line="270" w:lineRule="exact"/>
              <w:ind w:left="3536" w:right="353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682DF5">
        <w:trPr>
          <w:trHeight w:val="1106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70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1" w:type="dxa"/>
          </w:tcPr>
          <w:p w:rsidR="00682DF5" w:rsidRDefault="000224FE">
            <w:pPr>
              <w:pStyle w:val="TableParagraph"/>
              <w:ind w:left="105" w:right="388"/>
              <w:rPr>
                <w:sz w:val="24"/>
              </w:rPr>
            </w:pPr>
            <w:r>
              <w:rPr>
                <w:sz w:val="24"/>
              </w:rPr>
              <w:t>Международные реферативные наукометрические БД, доступные в рамках 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682DF5" w:rsidRDefault="000224FE">
            <w:pPr>
              <w:pStyle w:val="TableParagraph"/>
              <w:spacing w:line="270" w:lineRule="atLeast"/>
              <w:ind w:left="813" w:right="6274"/>
              <w:rPr>
                <w:sz w:val="24"/>
              </w:rPr>
            </w:pPr>
            <w:r>
              <w:rPr>
                <w:sz w:val="24"/>
              </w:rPr>
              <w:t>Web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Science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Scopus</w:t>
            </w:r>
          </w:p>
        </w:tc>
      </w:tr>
      <w:tr w:rsidR="00682DF5">
        <w:trPr>
          <w:trHeight w:val="165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1" w:type="dxa"/>
          </w:tcPr>
          <w:p w:rsidR="00682DF5" w:rsidRDefault="000224FE">
            <w:pPr>
              <w:pStyle w:val="TableParagraph"/>
              <w:ind w:left="105" w:right="213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 под-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682DF5" w:rsidRPr="00E62C8D" w:rsidRDefault="000224FE">
            <w:pPr>
              <w:pStyle w:val="TableParagraph"/>
              <w:ind w:left="813" w:right="3938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E62C8D">
              <w:rPr>
                <w:sz w:val="24"/>
                <w:lang w:val="en-US"/>
              </w:rPr>
              <w:t xml:space="preserve"> Cambridge University Press</w:t>
            </w:r>
            <w:r w:rsidRPr="00E62C8D">
              <w:rPr>
                <w:spacing w:val="1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Pr</w:t>
            </w:r>
            <w:r>
              <w:rPr>
                <w:sz w:val="24"/>
              </w:rPr>
              <w:t>о</w:t>
            </w:r>
            <w:r w:rsidRPr="00E62C8D">
              <w:rPr>
                <w:sz w:val="24"/>
                <w:lang w:val="en-US"/>
              </w:rPr>
              <w:t>Quest</w:t>
            </w:r>
            <w:r w:rsidRPr="00E62C8D">
              <w:rPr>
                <w:spacing w:val="52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Dissertation</w:t>
            </w:r>
            <w:r w:rsidRPr="00E62C8D">
              <w:rPr>
                <w:spacing w:val="-4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&amp;</w:t>
            </w:r>
            <w:r w:rsidRPr="00E62C8D">
              <w:rPr>
                <w:spacing w:val="-4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Theses</w:t>
            </w:r>
            <w:r w:rsidRPr="00E62C8D">
              <w:rPr>
                <w:spacing w:val="-4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Global</w:t>
            </w:r>
            <w:r w:rsidRPr="00E62C8D">
              <w:rPr>
                <w:spacing w:val="-57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SAGE</w:t>
            </w:r>
            <w:r w:rsidRPr="00E62C8D">
              <w:rPr>
                <w:spacing w:val="-1"/>
                <w:sz w:val="24"/>
                <w:lang w:val="en-US"/>
              </w:rPr>
              <w:t xml:space="preserve"> </w:t>
            </w:r>
            <w:r w:rsidRPr="00E62C8D">
              <w:rPr>
                <w:sz w:val="24"/>
                <w:lang w:val="en-US"/>
              </w:rPr>
              <w:t>Journals</w:t>
            </w:r>
          </w:p>
          <w:p w:rsidR="00682DF5" w:rsidRDefault="000224FE">
            <w:pPr>
              <w:pStyle w:val="TableParagraph"/>
              <w:spacing w:line="264" w:lineRule="exact"/>
              <w:ind w:left="813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Taylor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Francis</w:t>
            </w:r>
          </w:p>
        </w:tc>
      </w:tr>
      <w:tr w:rsidR="00682DF5">
        <w:trPr>
          <w:trHeight w:val="1103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1" w:type="dxa"/>
          </w:tcPr>
          <w:p w:rsidR="00682DF5" w:rsidRDefault="000224FE">
            <w:pPr>
              <w:pStyle w:val="TableParagraph"/>
              <w:ind w:left="825" w:right="4423" w:hanging="720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682DF5" w:rsidRDefault="000224FE">
            <w:pPr>
              <w:pStyle w:val="TableParagraph"/>
              <w:spacing w:line="270" w:lineRule="atLeast"/>
              <w:ind w:left="813" w:right="2486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библиотека Grebennikon.ru</w:t>
            </w:r>
          </w:p>
        </w:tc>
      </w:tr>
      <w:tr w:rsidR="00682DF5">
        <w:trPr>
          <w:trHeight w:val="827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67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1" w:type="dxa"/>
          </w:tcPr>
          <w:p w:rsidR="00682DF5" w:rsidRDefault="000224FE">
            <w:pPr>
              <w:pStyle w:val="TableParagraph"/>
              <w:ind w:left="813" w:right="3702" w:hanging="708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682DF5" w:rsidRDefault="000224FE">
            <w:pPr>
              <w:pStyle w:val="TableParagraph"/>
              <w:spacing w:line="264" w:lineRule="exact"/>
              <w:ind w:left="813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682DF5" w:rsidRDefault="00682DF5">
      <w:pPr>
        <w:pStyle w:val="a3"/>
        <w:rPr>
          <w:b/>
          <w:sz w:val="26"/>
        </w:rPr>
      </w:pPr>
    </w:p>
    <w:p w:rsidR="00682DF5" w:rsidRDefault="00682DF5">
      <w:pPr>
        <w:pStyle w:val="a3"/>
        <w:spacing w:before="8"/>
        <w:rPr>
          <w:b/>
          <w:sz w:val="21"/>
        </w:rPr>
      </w:pPr>
    </w:p>
    <w:p w:rsidR="00682DF5" w:rsidRDefault="000224FE">
      <w:pPr>
        <w:pStyle w:val="a4"/>
        <w:numPr>
          <w:ilvl w:val="0"/>
          <w:numId w:val="1"/>
        </w:numPr>
        <w:tabs>
          <w:tab w:val="left" w:pos="463"/>
        </w:tabs>
        <w:spacing w:before="1"/>
        <w:ind w:hanging="241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г.)</w:t>
      </w:r>
    </w:p>
    <w:p w:rsidR="00682DF5" w:rsidRDefault="00682DF5">
      <w:pPr>
        <w:pStyle w:val="a3"/>
        <w:spacing w:before="3"/>
        <w:rPr>
          <w:b/>
          <w:sz w:val="20"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373"/>
        <w:gridCol w:w="2269"/>
        <w:gridCol w:w="2980"/>
      </w:tblGrid>
      <w:tr w:rsidR="00682DF5">
        <w:trPr>
          <w:trHeight w:val="827"/>
        </w:trPr>
        <w:tc>
          <w:tcPr>
            <w:tcW w:w="629" w:type="dxa"/>
          </w:tcPr>
          <w:p w:rsidR="00682DF5" w:rsidRDefault="000224FE">
            <w:pPr>
              <w:pStyle w:val="TableParagraph"/>
              <w:ind w:left="150" w:right="12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68" w:lineRule="exact"/>
              <w:ind w:left="72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ind w:left="142" w:right="128" w:firstLine="64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свобод-</w:t>
            </w:r>
          </w:p>
          <w:p w:rsidR="00682DF5" w:rsidRDefault="000224FE">
            <w:pPr>
              <w:pStyle w:val="TableParagraph"/>
              <w:spacing w:line="264" w:lineRule="exact"/>
              <w:ind w:left="324"/>
              <w:rPr>
                <w:sz w:val="24"/>
              </w:rPr>
            </w:pPr>
            <w:r>
              <w:rPr>
                <w:i/>
                <w:sz w:val="24"/>
              </w:rPr>
              <w:t>но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682DF5">
        <w:trPr>
          <w:trHeight w:val="27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Adobe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Master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Collection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Adobe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8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Windows 7 Pro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551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AutoCAD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2010 Student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Autodesk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распространяе-</w:t>
            </w:r>
          </w:p>
          <w:p w:rsidR="00682DF5" w:rsidRDefault="000224F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мое</w:t>
            </w:r>
          </w:p>
        </w:tc>
      </w:tr>
      <w:tr w:rsidR="00682DF5">
        <w:trPr>
          <w:trHeight w:val="551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Archicad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Student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Graphisoft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распространяе-</w:t>
            </w:r>
          </w:p>
          <w:p w:rsidR="00682DF5" w:rsidRDefault="000224F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мое</w:t>
            </w:r>
          </w:p>
        </w:tc>
      </w:tr>
      <w:tr w:rsidR="00682DF5">
        <w:trPr>
          <w:trHeight w:val="276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Statisctics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Statisctics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682DF5" w:rsidRDefault="00682DF5">
      <w:pPr>
        <w:spacing w:line="256" w:lineRule="exact"/>
        <w:rPr>
          <w:sz w:val="24"/>
        </w:rPr>
        <w:sectPr w:rsidR="00682DF5">
          <w:headerReference w:type="default" r:id="rId22"/>
          <w:pgSz w:w="11910" w:h="16840"/>
          <w:pgMar w:top="1040" w:right="440" w:bottom="280" w:left="1480" w:header="0" w:footer="0" w:gutter="0"/>
          <w:cols w:space="720"/>
        </w:sectPr>
      </w:pPr>
    </w:p>
    <w:p w:rsidR="00682DF5" w:rsidRDefault="000224FE">
      <w:pPr>
        <w:pStyle w:val="a3"/>
        <w:spacing w:before="66"/>
        <w:ind w:left="1137" w:right="1023"/>
        <w:jc w:val="center"/>
      </w:pPr>
      <w:r>
        <w:lastRenderedPageBreak/>
        <w:t>38</w:t>
      </w:r>
    </w:p>
    <w:p w:rsidR="00682DF5" w:rsidRDefault="00682DF5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373"/>
        <w:gridCol w:w="2269"/>
        <w:gridCol w:w="2980"/>
      </w:tblGrid>
      <w:tr w:rsidR="00682DF5">
        <w:trPr>
          <w:trHeight w:val="277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«Альт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«Базальт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Windows 10 Pro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Kaspersky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Endpoint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Kaspersky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7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Visual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Studio 2019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Adobe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Creative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Cloud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Adobe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682DF5">
        <w:trPr>
          <w:trHeight w:val="275"/>
        </w:trPr>
        <w:tc>
          <w:tcPr>
            <w:tcW w:w="62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373" w:type="dxa"/>
          </w:tcPr>
          <w:p w:rsidR="00682DF5" w:rsidRDefault="000224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Zoom</w:t>
            </w:r>
          </w:p>
        </w:tc>
        <w:tc>
          <w:tcPr>
            <w:tcW w:w="2269" w:type="dxa"/>
          </w:tcPr>
          <w:p w:rsidR="00682DF5" w:rsidRDefault="000224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Zoom</w:t>
            </w:r>
          </w:p>
        </w:tc>
        <w:tc>
          <w:tcPr>
            <w:tcW w:w="2980" w:type="dxa"/>
          </w:tcPr>
          <w:p w:rsidR="00682DF5" w:rsidRDefault="000224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0224FE" w:rsidRDefault="000224FE"/>
    <w:sectPr w:rsidR="000224FE">
      <w:headerReference w:type="default" r:id="rId23"/>
      <w:pgSz w:w="11910" w:h="16840"/>
      <w:pgMar w:top="500" w:right="440" w:bottom="280" w:left="14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381" w:rsidRDefault="00890381">
      <w:r>
        <w:separator/>
      </w:r>
    </w:p>
  </w:endnote>
  <w:endnote w:type="continuationSeparator" w:id="0">
    <w:p w:rsidR="00890381" w:rsidRDefault="0089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hnschrif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381" w:rsidRDefault="00890381">
      <w:r>
        <w:separator/>
      </w:r>
    </w:p>
  </w:footnote>
  <w:footnote w:type="continuationSeparator" w:id="0">
    <w:p w:rsidR="00890381" w:rsidRDefault="0089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DF5" w:rsidRDefault="00EE18B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32192" behindDoc="1" locked="0" layoutInCell="1" allowOverlap="1">
              <wp:simplePos x="0" y="0"/>
              <wp:positionH relativeFrom="page">
                <wp:posOffset>4031615</wp:posOffset>
              </wp:positionH>
              <wp:positionV relativeFrom="page">
                <wp:posOffset>363855</wp:posOffset>
              </wp:positionV>
              <wp:extent cx="152400" cy="194310"/>
              <wp:effectExtent l="0" t="0" r="0" b="0"/>
              <wp:wrapNone/>
              <wp:docPr id="1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DF5" w:rsidRDefault="000224F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62C8D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317.45pt;margin-top:28.65pt;width:12pt;height:15.3pt;z-index:-1748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" filled="f" stroked="f">
              <v:textbox inset="0,0,0,0">
                <w:txbxContent>
                  <w:p w:rsidR="00682DF5" w:rsidRDefault="000224F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62C8D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DF5" w:rsidRDefault="00EE18B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32704" behindDoc="1" locked="0" layoutInCell="1" allowOverlap="1">
              <wp:simplePos x="0" y="0"/>
              <wp:positionH relativeFrom="page">
                <wp:posOffset>1659255</wp:posOffset>
              </wp:positionH>
              <wp:positionV relativeFrom="page">
                <wp:posOffset>711200</wp:posOffset>
              </wp:positionV>
              <wp:extent cx="4782185" cy="194310"/>
              <wp:effectExtent l="0" t="0" r="0" b="0"/>
              <wp:wrapNone/>
              <wp:docPr id="1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21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DF5" w:rsidRDefault="000224FE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Структура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дисциплины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(модуля)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для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очно-заочной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формы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обучения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130.65pt;margin-top:56pt;width:376.55pt;height:15.3pt;z-index:-1748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" filled="f" stroked="f">
              <v:textbox inset="0,0,0,0">
                <w:txbxContent>
                  <w:p w:rsidR="00682DF5" w:rsidRDefault="000224FE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Структура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дисциплины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(модуля)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для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очно-заочной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формы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обучения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33216" behindDoc="1" locked="0" layoutInCell="1" allowOverlap="1">
              <wp:simplePos x="0" y="0"/>
              <wp:positionH relativeFrom="page">
                <wp:posOffset>1358900</wp:posOffset>
              </wp:positionH>
              <wp:positionV relativeFrom="page">
                <wp:posOffset>1059180</wp:posOffset>
              </wp:positionV>
              <wp:extent cx="5380990" cy="502285"/>
              <wp:effectExtent l="0" t="0" r="0" b="0"/>
              <wp:wrapNone/>
              <wp:docPr id="9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80990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DF5" w:rsidRDefault="000224FE">
                          <w:pPr>
                            <w:spacing w:before="11"/>
                            <w:ind w:left="19" w:right="18"/>
                            <w:jc w:val="center"/>
                          </w:pPr>
                          <w:r>
                            <w:t>Общая трудоёмкость дисциплины составляет 3 з.е., 108 ч., в том числе контактная работа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обучающихся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с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преподавателем 24 ч.,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промежуточная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аттестация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18 ч.,</w:t>
                          </w:r>
                        </w:p>
                        <w:p w:rsidR="00682DF5" w:rsidRDefault="000224FE">
                          <w:pPr>
                            <w:spacing w:before="1"/>
                            <w:ind w:left="19" w:right="14"/>
                            <w:jc w:val="center"/>
                          </w:pPr>
                          <w:r>
                            <w:t>самостоятельная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работа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обучающихся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66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ч.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28" type="#_x0000_t202" style="position:absolute;margin-left:107pt;margin-top:83.4pt;width:423.7pt;height:39.55pt;z-index:-1748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U7H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" filled="f" stroked="f">
              <v:textbox inset="0,0,0,0">
                <w:txbxContent>
                  <w:p w:rsidR="00682DF5" w:rsidRDefault="000224FE">
                    <w:pPr>
                      <w:spacing w:before="11"/>
                      <w:ind w:left="19" w:right="18"/>
                      <w:jc w:val="center"/>
                    </w:pPr>
                    <w:r>
                      <w:t>Общая трудоёмкость дисциплины составляет 3 з.е., 108 ч., в том числе контактная работа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обучающихся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с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преподавателем 24 ч.,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промежуточная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аттестация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18 ч.,</w:t>
                    </w:r>
                  </w:p>
                  <w:p w:rsidR="00682DF5" w:rsidRDefault="000224FE">
                    <w:pPr>
                      <w:spacing w:before="1"/>
                      <w:ind w:left="19" w:right="14"/>
                      <w:jc w:val="center"/>
                    </w:pPr>
                    <w:r>
                      <w:t>самостоятельная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работа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обучающихся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66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ч.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DF5" w:rsidRDefault="00EE18B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33728" behindDoc="1" locked="0" layoutInCell="1" allowOverlap="1">
              <wp:simplePos x="0" y="0"/>
              <wp:positionH relativeFrom="page">
                <wp:posOffset>1830070</wp:posOffset>
              </wp:positionH>
              <wp:positionV relativeFrom="page">
                <wp:posOffset>711200</wp:posOffset>
              </wp:positionV>
              <wp:extent cx="4403725" cy="194310"/>
              <wp:effectExtent l="0" t="0" r="0" b="0"/>
              <wp:wrapNone/>
              <wp:docPr id="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0372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DF5" w:rsidRDefault="000224FE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Структура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дисциплины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(модуля)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для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заочной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формы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обучения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144.1pt;margin-top:56pt;width:346.75pt;height:15.3pt;z-index:-1748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" filled="f" stroked="f">
              <v:textbox inset="0,0,0,0">
                <w:txbxContent>
                  <w:p w:rsidR="00682DF5" w:rsidRDefault="000224FE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Структура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дисциплины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(модуля)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для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заочной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формы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обучения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34240" behindDoc="1" locked="0" layoutInCell="1" allowOverlap="1">
              <wp:simplePos x="0" y="0"/>
              <wp:positionH relativeFrom="page">
                <wp:posOffset>1358900</wp:posOffset>
              </wp:positionH>
              <wp:positionV relativeFrom="page">
                <wp:posOffset>1059180</wp:posOffset>
              </wp:positionV>
              <wp:extent cx="5380990" cy="502285"/>
              <wp:effectExtent l="0" t="0" r="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80990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DF5" w:rsidRDefault="000224FE">
                          <w:pPr>
                            <w:spacing w:before="11"/>
                            <w:ind w:left="19" w:right="18"/>
                            <w:jc w:val="center"/>
                          </w:pPr>
                          <w:r>
                            <w:t>Общая трудоёмкость дисциплины составляет 3 з.е., 108 ч., в том числе контактная работа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обучающихся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с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преподавателем 12 ч.,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промежуточная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аттестация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9 ч.,</w:t>
                          </w:r>
                        </w:p>
                        <w:p w:rsidR="00682DF5" w:rsidRDefault="000224FE">
                          <w:pPr>
                            <w:spacing w:before="1"/>
                            <w:ind w:left="19" w:right="14"/>
                            <w:jc w:val="center"/>
                          </w:pPr>
                          <w:r>
                            <w:t>самостоятельная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работа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обучающихся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87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ч.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0" type="#_x0000_t202" style="position:absolute;margin-left:107pt;margin-top:83.4pt;width:423.7pt;height:39.55pt;z-index:-1748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WkQ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" filled="f" stroked="f">
              <v:textbox inset="0,0,0,0">
                <w:txbxContent>
                  <w:p w:rsidR="00682DF5" w:rsidRDefault="000224FE">
                    <w:pPr>
                      <w:spacing w:before="11"/>
                      <w:ind w:left="19" w:right="18"/>
                      <w:jc w:val="center"/>
                    </w:pPr>
                    <w:r>
                      <w:t>Общая трудоёмкость дисциплины составляет 3 з.е., 108 ч., в том числе контактная работа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обучающихся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с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преподавателем 12 ч.,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промежуточная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аттестация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9 ч.,</w:t>
                    </w:r>
                  </w:p>
                  <w:p w:rsidR="00682DF5" w:rsidRDefault="000224FE">
                    <w:pPr>
                      <w:spacing w:before="1"/>
                      <w:ind w:left="19" w:right="14"/>
                      <w:jc w:val="center"/>
                    </w:pPr>
                    <w:r>
                      <w:t>самостоятельная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работа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обучающихся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87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ч.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DF5" w:rsidRDefault="00682DF5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DF5" w:rsidRDefault="00EE18B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34752" behindDoc="1" locked="0" layoutInCell="1" allowOverlap="1">
              <wp:simplePos x="0" y="0"/>
              <wp:positionH relativeFrom="page">
                <wp:posOffset>4031615</wp:posOffset>
              </wp:positionH>
              <wp:positionV relativeFrom="page">
                <wp:posOffset>363855</wp:posOffset>
              </wp:positionV>
              <wp:extent cx="228600" cy="19431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DF5" w:rsidRDefault="000224F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62C8D">
                            <w:rPr>
                              <w:noProof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317.45pt;margin-top:28.65pt;width:18pt;height:15.3pt;z-index:-1748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QqqsAIAAK8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" filled="f" stroked="f">
              <v:textbox inset="0,0,0,0">
                <w:txbxContent>
                  <w:p w:rsidR="00682DF5" w:rsidRDefault="000224F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62C8D">
                      <w:rPr>
                        <w:noProof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DF5" w:rsidRDefault="00EE18B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35264" behindDoc="1" locked="0" layoutInCell="1" allowOverlap="1">
              <wp:simplePos x="0" y="0"/>
              <wp:positionH relativeFrom="page">
                <wp:posOffset>1659255</wp:posOffset>
              </wp:positionH>
              <wp:positionV relativeFrom="page">
                <wp:posOffset>711200</wp:posOffset>
              </wp:positionV>
              <wp:extent cx="4782185" cy="19431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21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DF5" w:rsidRDefault="000224FE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Структура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дисциплины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(модуля)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для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очно-заочной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формы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обучения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130.65pt;margin-top:56pt;width:376.55pt;height:15.3pt;z-index:-1748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" filled="f" stroked="f">
              <v:textbox inset="0,0,0,0">
                <w:txbxContent>
                  <w:p w:rsidR="00682DF5" w:rsidRDefault="000224FE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Структура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дисциплины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(модуля)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для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очно-заочной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формы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обучения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35776" behindDoc="1" locked="0" layoutInCell="1" allowOverlap="1">
              <wp:simplePos x="0" y="0"/>
              <wp:positionH relativeFrom="page">
                <wp:posOffset>1358900</wp:posOffset>
              </wp:positionH>
              <wp:positionV relativeFrom="page">
                <wp:posOffset>1059180</wp:posOffset>
              </wp:positionV>
              <wp:extent cx="5380990" cy="50228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80990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DF5" w:rsidRDefault="000224FE">
                          <w:pPr>
                            <w:spacing w:before="11"/>
                            <w:ind w:left="19" w:right="18"/>
                            <w:jc w:val="center"/>
                          </w:pPr>
                          <w:r>
                            <w:t>Общая трудоёмкость дисциплины составляет 3 з.е., 114 ч., в том числе контактная работа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обучающихся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с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преподавателем 24 ч.,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промежуточная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аттестация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18 ч.,</w:t>
                          </w:r>
                        </w:p>
                        <w:p w:rsidR="00682DF5" w:rsidRDefault="000224FE">
                          <w:pPr>
                            <w:spacing w:before="1"/>
                            <w:ind w:left="19" w:right="14"/>
                            <w:jc w:val="center"/>
                          </w:pPr>
                          <w:r>
                            <w:t>самостоятельная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работа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обучающихся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72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ч.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3" type="#_x0000_t202" style="position:absolute;margin-left:107pt;margin-top:83.4pt;width:423.7pt;height:39.55pt;z-index:-1748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owy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" filled="f" stroked="f">
              <v:textbox inset="0,0,0,0">
                <w:txbxContent>
                  <w:p w:rsidR="00682DF5" w:rsidRDefault="000224FE">
                    <w:pPr>
                      <w:spacing w:before="11"/>
                      <w:ind w:left="19" w:right="18"/>
                      <w:jc w:val="center"/>
                    </w:pPr>
                    <w:r>
                      <w:t>Общая трудоёмкость дисциплины составляет 3 з.е., 114 ч., в том числе контактная работа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обучающихся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с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преподавателем 24 ч.,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промежуточная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аттестация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18 ч.,</w:t>
                    </w:r>
                  </w:p>
                  <w:p w:rsidR="00682DF5" w:rsidRDefault="000224FE">
                    <w:pPr>
                      <w:spacing w:before="1"/>
                      <w:ind w:left="19" w:right="14"/>
                      <w:jc w:val="center"/>
                    </w:pPr>
                    <w:r>
                      <w:t>самостоятельная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работа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обучающихся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72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ч.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DF5" w:rsidRDefault="00EE18B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36288" behindDoc="1" locked="0" layoutInCell="1" allowOverlap="1">
              <wp:simplePos x="0" y="0"/>
              <wp:positionH relativeFrom="page">
                <wp:posOffset>1846580</wp:posOffset>
              </wp:positionH>
              <wp:positionV relativeFrom="page">
                <wp:posOffset>711200</wp:posOffset>
              </wp:positionV>
              <wp:extent cx="4403725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0372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DF5" w:rsidRDefault="000224FE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Структура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дисциплины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(модуля)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для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заочной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формы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обучения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margin-left:145.4pt;margin-top:56pt;width:346.75pt;height:15.3pt;z-index:-1748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" filled="f" stroked="f">
              <v:textbox inset="0,0,0,0">
                <w:txbxContent>
                  <w:p w:rsidR="00682DF5" w:rsidRDefault="000224FE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Структура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дисциплины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(модуля)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для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заочной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формы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обучения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36800" behindDoc="1" locked="0" layoutInCell="1" allowOverlap="1">
              <wp:simplePos x="0" y="0"/>
              <wp:positionH relativeFrom="page">
                <wp:posOffset>1358900</wp:posOffset>
              </wp:positionH>
              <wp:positionV relativeFrom="page">
                <wp:posOffset>1059180</wp:posOffset>
              </wp:positionV>
              <wp:extent cx="5380990" cy="5022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80990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DF5" w:rsidRDefault="000224FE">
                          <w:pPr>
                            <w:spacing w:before="11"/>
                            <w:ind w:left="19" w:right="18"/>
                            <w:jc w:val="center"/>
                          </w:pPr>
                          <w:r>
                            <w:t>Общая трудоёмкость дисциплины составляет 3 з.е., 114 ч., в том числе контактная работа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обучающихся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с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преподавателем 12 ч.,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промежуточная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аттестация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9 ч.,</w:t>
                          </w:r>
                        </w:p>
                        <w:p w:rsidR="00682DF5" w:rsidRDefault="000224FE">
                          <w:pPr>
                            <w:spacing w:before="1"/>
                            <w:ind w:left="19" w:right="14"/>
                            <w:jc w:val="center"/>
                          </w:pPr>
                          <w:r>
                            <w:t>самостоятельная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работа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обучающихся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93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ч.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5" type="#_x0000_t202" style="position:absolute;margin-left:107pt;margin-top:83.4pt;width:423.7pt;height:39.55pt;z-index:-1747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" filled="f" stroked="f">
              <v:textbox inset="0,0,0,0">
                <w:txbxContent>
                  <w:p w:rsidR="00682DF5" w:rsidRDefault="000224FE">
                    <w:pPr>
                      <w:spacing w:before="11"/>
                      <w:ind w:left="19" w:right="18"/>
                      <w:jc w:val="center"/>
                    </w:pPr>
                    <w:r>
                      <w:t>Общая трудоёмкость дисциплины составляет 3 з.е., 114 ч., в том числе контактная работа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обучающихся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с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преподавателем 12 ч.,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промежуточная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аттестация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9 ч.,</w:t>
                    </w:r>
                  </w:p>
                  <w:p w:rsidR="00682DF5" w:rsidRDefault="000224FE">
                    <w:pPr>
                      <w:spacing w:before="1"/>
                      <w:ind w:left="19" w:right="14"/>
                      <w:jc w:val="center"/>
                    </w:pPr>
                    <w:r>
                      <w:t>самостоятельная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работа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обучающихся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93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ч.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DF5" w:rsidRDefault="00682DF5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DF5" w:rsidRDefault="00682DF5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F5F95"/>
    <w:multiLevelType w:val="hybridMultilevel"/>
    <w:tmpl w:val="398E7874"/>
    <w:lvl w:ilvl="0" w:tplc="65224ED6">
      <w:numFmt w:val="bullet"/>
      <w:lvlText w:val="-"/>
      <w:lvlJc w:val="left"/>
      <w:pPr>
        <w:ind w:left="22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F4F340">
      <w:numFmt w:val="bullet"/>
      <w:lvlText w:val="•"/>
      <w:lvlJc w:val="left"/>
      <w:pPr>
        <w:ind w:left="1196" w:hanging="149"/>
      </w:pPr>
      <w:rPr>
        <w:rFonts w:hint="default"/>
        <w:lang w:val="ru-RU" w:eastAsia="en-US" w:bidi="ar-SA"/>
      </w:rPr>
    </w:lvl>
    <w:lvl w:ilvl="2" w:tplc="77488694">
      <w:numFmt w:val="bullet"/>
      <w:lvlText w:val="•"/>
      <w:lvlJc w:val="left"/>
      <w:pPr>
        <w:ind w:left="2172" w:hanging="149"/>
      </w:pPr>
      <w:rPr>
        <w:rFonts w:hint="default"/>
        <w:lang w:val="ru-RU" w:eastAsia="en-US" w:bidi="ar-SA"/>
      </w:rPr>
    </w:lvl>
    <w:lvl w:ilvl="3" w:tplc="7C80C84C">
      <w:numFmt w:val="bullet"/>
      <w:lvlText w:val="•"/>
      <w:lvlJc w:val="left"/>
      <w:pPr>
        <w:ind w:left="3149" w:hanging="149"/>
      </w:pPr>
      <w:rPr>
        <w:rFonts w:hint="default"/>
        <w:lang w:val="ru-RU" w:eastAsia="en-US" w:bidi="ar-SA"/>
      </w:rPr>
    </w:lvl>
    <w:lvl w:ilvl="4" w:tplc="AD7E3536">
      <w:numFmt w:val="bullet"/>
      <w:lvlText w:val="•"/>
      <w:lvlJc w:val="left"/>
      <w:pPr>
        <w:ind w:left="4125" w:hanging="149"/>
      </w:pPr>
      <w:rPr>
        <w:rFonts w:hint="default"/>
        <w:lang w:val="ru-RU" w:eastAsia="en-US" w:bidi="ar-SA"/>
      </w:rPr>
    </w:lvl>
    <w:lvl w:ilvl="5" w:tplc="D16498CA">
      <w:numFmt w:val="bullet"/>
      <w:lvlText w:val="•"/>
      <w:lvlJc w:val="left"/>
      <w:pPr>
        <w:ind w:left="5102" w:hanging="149"/>
      </w:pPr>
      <w:rPr>
        <w:rFonts w:hint="default"/>
        <w:lang w:val="ru-RU" w:eastAsia="en-US" w:bidi="ar-SA"/>
      </w:rPr>
    </w:lvl>
    <w:lvl w:ilvl="6" w:tplc="E2905314">
      <w:numFmt w:val="bullet"/>
      <w:lvlText w:val="•"/>
      <w:lvlJc w:val="left"/>
      <w:pPr>
        <w:ind w:left="6078" w:hanging="149"/>
      </w:pPr>
      <w:rPr>
        <w:rFonts w:hint="default"/>
        <w:lang w:val="ru-RU" w:eastAsia="en-US" w:bidi="ar-SA"/>
      </w:rPr>
    </w:lvl>
    <w:lvl w:ilvl="7" w:tplc="7B18ECEA">
      <w:numFmt w:val="bullet"/>
      <w:lvlText w:val="•"/>
      <w:lvlJc w:val="left"/>
      <w:pPr>
        <w:ind w:left="7054" w:hanging="149"/>
      </w:pPr>
      <w:rPr>
        <w:rFonts w:hint="default"/>
        <w:lang w:val="ru-RU" w:eastAsia="en-US" w:bidi="ar-SA"/>
      </w:rPr>
    </w:lvl>
    <w:lvl w:ilvl="8" w:tplc="78083708">
      <w:numFmt w:val="bullet"/>
      <w:lvlText w:val="•"/>
      <w:lvlJc w:val="left"/>
      <w:pPr>
        <w:ind w:left="8031" w:hanging="149"/>
      </w:pPr>
      <w:rPr>
        <w:rFonts w:hint="default"/>
        <w:lang w:val="ru-RU" w:eastAsia="en-US" w:bidi="ar-SA"/>
      </w:rPr>
    </w:lvl>
  </w:abstractNum>
  <w:abstractNum w:abstractNumId="1">
    <w:nsid w:val="119A6A66"/>
    <w:multiLevelType w:val="multilevel"/>
    <w:tmpl w:val="C3BC8C92"/>
    <w:lvl w:ilvl="0">
      <w:start w:val="6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2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38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600"/>
      </w:pPr>
      <w:rPr>
        <w:rFonts w:hint="default"/>
        <w:lang w:val="ru-RU" w:eastAsia="en-US" w:bidi="ar-SA"/>
      </w:rPr>
    </w:lvl>
  </w:abstractNum>
  <w:abstractNum w:abstractNumId="2">
    <w:nsid w:val="145B158D"/>
    <w:multiLevelType w:val="hybridMultilevel"/>
    <w:tmpl w:val="F83244E2"/>
    <w:lvl w:ilvl="0" w:tplc="07246D8C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2CF632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9B9A0F48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A78E602C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E2046A1E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7C6A76E6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C882C958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E3281C10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06089A44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3">
    <w:nsid w:val="23A23D9B"/>
    <w:multiLevelType w:val="hybridMultilevel"/>
    <w:tmpl w:val="425E9A2C"/>
    <w:lvl w:ilvl="0" w:tplc="3AF64886">
      <w:numFmt w:val="bullet"/>
      <w:lvlText w:val="-"/>
      <w:lvlJc w:val="left"/>
      <w:pPr>
        <w:ind w:left="28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248911A">
      <w:numFmt w:val="bullet"/>
      <w:lvlText w:val="•"/>
      <w:lvlJc w:val="left"/>
      <w:pPr>
        <w:ind w:left="639" w:hanging="140"/>
      </w:pPr>
      <w:rPr>
        <w:rFonts w:hint="default"/>
        <w:lang w:val="ru-RU" w:eastAsia="en-US" w:bidi="ar-SA"/>
      </w:rPr>
    </w:lvl>
    <w:lvl w:ilvl="2" w:tplc="1B34DDA2">
      <w:numFmt w:val="bullet"/>
      <w:lvlText w:val="•"/>
      <w:lvlJc w:val="left"/>
      <w:pPr>
        <w:ind w:left="999" w:hanging="140"/>
      </w:pPr>
      <w:rPr>
        <w:rFonts w:hint="default"/>
        <w:lang w:val="ru-RU" w:eastAsia="en-US" w:bidi="ar-SA"/>
      </w:rPr>
    </w:lvl>
    <w:lvl w:ilvl="3" w:tplc="4492FF0C">
      <w:numFmt w:val="bullet"/>
      <w:lvlText w:val="•"/>
      <w:lvlJc w:val="left"/>
      <w:pPr>
        <w:ind w:left="1358" w:hanging="140"/>
      </w:pPr>
      <w:rPr>
        <w:rFonts w:hint="default"/>
        <w:lang w:val="ru-RU" w:eastAsia="en-US" w:bidi="ar-SA"/>
      </w:rPr>
    </w:lvl>
    <w:lvl w:ilvl="4" w:tplc="0E26370E">
      <w:numFmt w:val="bullet"/>
      <w:lvlText w:val="•"/>
      <w:lvlJc w:val="left"/>
      <w:pPr>
        <w:ind w:left="1718" w:hanging="140"/>
      </w:pPr>
      <w:rPr>
        <w:rFonts w:hint="default"/>
        <w:lang w:val="ru-RU" w:eastAsia="en-US" w:bidi="ar-SA"/>
      </w:rPr>
    </w:lvl>
    <w:lvl w:ilvl="5" w:tplc="79682BE4">
      <w:numFmt w:val="bullet"/>
      <w:lvlText w:val="•"/>
      <w:lvlJc w:val="left"/>
      <w:pPr>
        <w:ind w:left="2078" w:hanging="140"/>
      </w:pPr>
      <w:rPr>
        <w:rFonts w:hint="default"/>
        <w:lang w:val="ru-RU" w:eastAsia="en-US" w:bidi="ar-SA"/>
      </w:rPr>
    </w:lvl>
    <w:lvl w:ilvl="6" w:tplc="1FC4E6C8">
      <w:numFmt w:val="bullet"/>
      <w:lvlText w:val="•"/>
      <w:lvlJc w:val="left"/>
      <w:pPr>
        <w:ind w:left="2437" w:hanging="140"/>
      </w:pPr>
      <w:rPr>
        <w:rFonts w:hint="default"/>
        <w:lang w:val="ru-RU" w:eastAsia="en-US" w:bidi="ar-SA"/>
      </w:rPr>
    </w:lvl>
    <w:lvl w:ilvl="7" w:tplc="4192CF6E">
      <w:numFmt w:val="bullet"/>
      <w:lvlText w:val="•"/>
      <w:lvlJc w:val="left"/>
      <w:pPr>
        <w:ind w:left="2797" w:hanging="140"/>
      </w:pPr>
      <w:rPr>
        <w:rFonts w:hint="default"/>
        <w:lang w:val="ru-RU" w:eastAsia="en-US" w:bidi="ar-SA"/>
      </w:rPr>
    </w:lvl>
    <w:lvl w:ilvl="8" w:tplc="67CA47F2">
      <w:numFmt w:val="bullet"/>
      <w:lvlText w:val="•"/>
      <w:lvlJc w:val="left"/>
      <w:pPr>
        <w:ind w:left="3156" w:hanging="140"/>
      </w:pPr>
      <w:rPr>
        <w:rFonts w:hint="default"/>
        <w:lang w:val="ru-RU" w:eastAsia="en-US" w:bidi="ar-SA"/>
      </w:rPr>
    </w:lvl>
  </w:abstractNum>
  <w:abstractNum w:abstractNumId="4">
    <w:nsid w:val="2C9461E4"/>
    <w:multiLevelType w:val="multilevel"/>
    <w:tmpl w:val="21DA2A50"/>
    <w:lvl w:ilvl="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42" w:hanging="43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70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1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31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2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2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3" w:hanging="437"/>
      </w:pPr>
      <w:rPr>
        <w:rFonts w:hint="default"/>
        <w:lang w:val="ru-RU" w:eastAsia="en-US" w:bidi="ar-SA"/>
      </w:rPr>
    </w:lvl>
  </w:abstractNum>
  <w:abstractNum w:abstractNumId="5">
    <w:nsid w:val="2F092B50"/>
    <w:multiLevelType w:val="hybridMultilevel"/>
    <w:tmpl w:val="9BA0EA4A"/>
    <w:lvl w:ilvl="0" w:tplc="D10EB0F2">
      <w:start w:val="1"/>
      <w:numFmt w:val="decimal"/>
      <w:lvlText w:val="%1."/>
      <w:lvlJc w:val="left"/>
      <w:pPr>
        <w:ind w:left="94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547B86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3FF87F10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FC366DEA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194015F2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564625D4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A6906D98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F82E936E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6F220E3E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6">
    <w:nsid w:val="345F6C2E"/>
    <w:multiLevelType w:val="multilevel"/>
    <w:tmpl w:val="A91417D6"/>
    <w:lvl w:ilvl="0">
      <w:start w:val="2"/>
      <w:numFmt w:val="decimal"/>
      <w:lvlText w:val="%1"/>
      <w:lvlJc w:val="left"/>
      <w:pPr>
        <w:ind w:left="105" w:hanging="47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5" w:hanging="47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77" w:hanging="4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15" w:hanging="4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54" w:hanging="4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92" w:hanging="4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31" w:hanging="4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69" w:hanging="4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208" w:hanging="476"/>
      </w:pPr>
      <w:rPr>
        <w:rFonts w:hint="default"/>
        <w:lang w:val="ru-RU" w:eastAsia="en-US" w:bidi="ar-SA"/>
      </w:rPr>
    </w:lvl>
  </w:abstractNum>
  <w:abstractNum w:abstractNumId="7">
    <w:nsid w:val="34636B95"/>
    <w:multiLevelType w:val="hybridMultilevel"/>
    <w:tmpl w:val="0CB84280"/>
    <w:lvl w:ilvl="0" w:tplc="B9660AD8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A68E06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E14A752C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9CC6FE02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3F76F828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D5F6EE04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8F14959C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F63267E2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D44AD87C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8">
    <w:nsid w:val="357F7EDE"/>
    <w:multiLevelType w:val="hybridMultilevel"/>
    <w:tmpl w:val="C5503332"/>
    <w:lvl w:ilvl="0" w:tplc="4B42B1E2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488884A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3785644">
      <w:numFmt w:val="bullet"/>
      <w:lvlText w:val="•"/>
      <w:lvlJc w:val="left"/>
      <w:pPr>
        <w:ind w:left="1518" w:hanging="180"/>
      </w:pPr>
      <w:rPr>
        <w:rFonts w:hint="default"/>
        <w:lang w:val="ru-RU" w:eastAsia="en-US" w:bidi="ar-SA"/>
      </w:rPr>
    </w:lvl>
    <w:lvl w:ilvl="3" w:tplc="E4C025CE">
      <w:numFmt w:val="bullet"/>
      <w:lvlText w:val="•"/>
      <w:lvlJc w:val="left"/>
      <w:pPr>
        <w:ind w:left="2576" w:hanging="180"/>
      </w:pPr>
      <w:rPr>
        <w:rFonts w:hint="default"/>
        <w:lang w:val="ru-RU" w:eastAsia="en-US" w:bidi="ar-SA"/>
      </w:rPr>
    </w:lvl>
    <w:lvl w:ilvl="4" w:tplc="DC0A2058">
      <w:numFmt w:val="bullet"/>
      <w:lvlText w:val="•"/>
      <w:lvlJc w:val="left"/>
      <w:pPr>
        <w:ind w:left="3634" w:hanging="180"/>
      </w:pPr>
      <w:rPr>
        <w:rFonts w:hint="default"/>
        <w:lang w:val="ru-RU" w:eastAsia="en-US" w:bidi="ar-SA"/>
      </w:rPr>
    </w:lvl>
    <w:lvl w:ilvl="5" w:tplc="582E325C">
      <w:numFmt w:val="bullet"/>
      <w:lvlText w:val="•"/>
      <w:lvlJc w:val="left"/>
      <w:pPr>
        <w:ind w:left="4692" w:hanging="180"/>
      </w:pPr>
      <w:rPr>
        <w:rFonts w:hint="default"/>
        <w:lang w:val="ru-RU" w:eastAsia="en-US" w:bidi="ar-SA"/>
      </w:rPr>
    </w:lvl>
    <w:lvl w:ilvl="6" w:tplc="5EA41408">
      <w:numFmt w:val="bullet"/>
      <w:lvlText w:val="•"/>
      <w:lvlJc w:val="left"/>
      <w:pPr>
        <w:ind w:left="5751" w:hanging="180"/>
      </w:pPr>
      <w:rPr>
        <w:rFonts w:hint="default"/>
        <w:lang w:val="ru-RU" w:eastAsia="en-US" w:bidi="ar-SA"/>
      </w:rPr>
    </w:lvl>
    <w:lvl w:ilvl="7" w:tplc="D396A932">
      <w:numFmt w:val="bullet"/>
      <w:lvlText w:val="•"/>
      <w:lvlJc w:val="left"/>
      <w:pPr>
        <w:ind w:left="6809" w:hanging="180"/>
      </w:pPr>
      <w:rPr>
        <w:rFonts w:hint="default"/>
        <w:lang w:val="ru-RU" w:eastAsia="en-US" w:bidi="ar-SA"/>
      </w:rPr>
    </w:lvl>
    <w:lvl w:ilvl="8" w:tplc="7DEEB8F8">
      <w:numFmt w:val="bullet"/>
      <w:lvlText w:val="•"/>
      <w:lvlJc w:val="left"/>
      <w:pPr>
        <w:ind w:left="7867" w:hanging="180"/>
      </w:pPr>
      <w:rPr>
        <w:rFonts w:hint="default"/>
        <w:lang w:val="ru-RU" w:eastAsia="en-US" w:bidi="ar-SA"/>
      </w:rPr>
    </w:lvl>
  </w:abstractNum>
  <w:abstractNum w:abstractNumId="9">
    <w:nsid w:val="3A8B2EAC"/>
    <w:multiLevelType w:val="multilevel"/>
    <w:tmpl w:val="E0525C2C"/>
    <w:lvl w:ilvl="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0"/>
      </w:pPr>
      <w:rPr>
        <w:rFonts w:hint="default"/>
        <w:lang w:val="ru-RU" w:eastAsia="en-US" w:bidi="ar-SA"/>
      </w:rPr>
    </w:lvl>
  </w:abstractNum>
  <w:abstractNum w:abstractNumId="10">
    <w:nsid w:val="3EE354AC"/>
    <w:multiLevelType w:val="hybridMultilevel"/>
    <w:tmpl w:val="06AC5EE0"/>
    <w:lvl w:ilvl="0" w:tplc="19124442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289D8E">
      <w:numFmt w:val="bullet"/>
      <w:lvlText w:val="•"/>
      <w:lvlJc w:val="left"/>
      <w:pPr>
        <w:ind w:left="1196" w:hanging="180"/>
      </w:pPr>
      <w:rPr>
        <w:rFonts w:hint="default"/>
        <w:lang w:val="ru-RU" w:eastAsia="en-US" w:bidi="ar-SA"/>
      </w:rPr>
    </w:lvl>
    <w:lvl w:ilvl="2" w:tplc="EF1CB776">
      <w:numFmt w:val="bullet"/>
      <w:lvlText w:val="•"/>
      <w:lvlJc w:val="left"/>
      <w:pPr>
        <w:ind w:left="2172" w:hanging="180"/>
      </w:pPr>
      <w:rPr>
        <w:rFonts w:hint="default"/>
        <w:lang w:val="ru-RU" w:eastAsia="en-US" w:bidi="ar-SA"/>
      </w:rPr>
    </w:lvl>
    <w:lvl w:ilvl="3" w:tplc="B966F1EA">
      <w:numFmt w:val="bullet"/>
      <w:lvlText w:val="•"/>
      <w:lvlJc w:val="left"/>
      <w:pPr>
        <w:ind w:left="3149" w:hanging="180"/>
      </w:pPr>
      <w:rPr>
        <w:rFonts w:hint="default"/>
        <w:lang w:val="ru-RU" w:eastAsia="en-US" w:bidi="ar-SA"/>
      </w:rPr>
    </w:lvl>
    <w:lvl w:ilvl="4" w:tplc="34668F8E">
      <w:numFmt w:val="bullet"/>
      <w:lvlText w:val="•"/>
      <w:lvlJc w:val="left"/>
      <w:pPr>
        <w:ind w:left="4125" w:hanging="180"/>
      </w:pPr>
      <w:rPr>
        <w:rFonts w:hint="default"/>
        <w:lang w:val="ru-RU" w:eastAsia="en-US" w:bidi="ar-SA"/>
      </w:rPr>
    </w:lvl>
    <w:lvl w:ilvl="5" w:tplc="BB424A96">
      <w:numFmt w:val="bullet"/>
      <w:lvlText w:val="•"/>
      <w:lvlJc w:val="left"/>
      <w:pPr>
        <w:ind w:left="5102" w:hanging="180"/>
      </w:pPr>
      <w:rPr>
        <w:rFonts w:hint="default"/>
        <w:lang w:val="ru-RU" w:eastAsia="en-US" w:bidi="ar-SA"/>
      </w:rPr>
    </w:lvl>
    <w:lvl w:ilvl="6" w:tplc="D6C841C6">
      <w:numFmt w:val="bullet"/>
      <w:lvlText w:val="•"/>
      <w:lvlJc w:val="left"/>
      <w:pPr>
        <w:ind w:left="6078" w:hanging="180"/>
      </w:pPr>
      <w:rPr>
        <w:rFonts w:hint="default"/>
        <w:lang w:val="ru-RU" w:eastAsia="en-US" w:bidi="ar-SA"/>
      </w:rPr>
    </w:lvl>
    <w:lvl w:ilvl="7" w:tplc="98FA3184">
      <w:numFmt w:val="bullet"/>
      <w:lvlText w:val="•"/>
      <w:lvlJc w:val="left"/>
      <w:pPr>
        <w:ind w:left="7054" w:hanging="180"/>
      </w:pPr>
      <w:rPr>
        <w:rFonts w:hint="default"/>
        <w:lang w:val="ru-RU" w:eastAsia="en-US" w:bidi="ar-SA"/>
      </w:rPr>
    </w:lvl>
    <w:lvl w:ilvl="8" w:tplc="F9CC9F44">
      <w:numFmt w:val="bullet"/>
      <w:lvlText w:val="•"/>
      <w:lvlJc w:val="left"/>
      <w:pPr>
        <w:ind w:left="8031" w:hanging="180"/>
      </w:pPr>
      <w:rPr>
        <w:rFonts w:hint="default"/>
        <w:lang w:val="ru-RU" w:eastAsia="en-US" w:bidi="ar-SA"/>
      </w:rPr>
    </w:lvl>
  </w:abstractNum>
  <w:abstractNum w:abstractNumId="11">
    <w:nsid w:val="455D3D63"/>
    <w:multiLevelType w:val="hybridMultilevel"/>
    <w:tmpl w:val="9A4CEAB8"/>
    <w:lvl w:ilvl="0" w:tplc="305A5C88">
      <w:start w:val="1"/>
      <w:numFmt w:val="decimal"/>
      <w:lvlText w:val="%1."/>
      <w:lvlJc w:val="left"/>
      <w:pPr>
        <w:ind w:left="94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90AADA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0F104D92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6C1E1C10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F7F4D5D0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3202E070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B0A2ADE6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E6947892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F70654B2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12">
    <w:nsid w:val="45E34647"/>
    <w:multiLevelType w:val="hybridMultilevel"/>
    <w:tmpl w:val="8BBE5B88"/>
    <w:lvl w:ilvl="0" w:tplc="EABCAEAC">
      <w:numFmt w:val="bullet"/>
      <w:lvlText w:val=""/>
      <w:lvlJc w:val="left"/>
      <w:pPr>
        <w:ind w:left="10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383EF8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1BC80F84">
      <w:numFmt w:val="bullet"/>
      <w:lvlText w:val="•"/>
      <w:lvlJc w:val="left"/>
      <w:pPr>
        <w:ind w:left="2796" w:hanging="360"/>
      </w:pPr>
      <w:rPr>
        <w:rFonts w:hint="default"/>
        <w:lang w:val="ru-RU" w:eastAsia="en-US" w:bidi="ar-SA"/>
      </w:rPr>
    </w:lvl>
    <w:lvl w:ilvl="3" w:tplc="8CC86508">
      <w:numFmt w:val="bullet"/>
      <w:lvlText w:val="•"/>
      <w:lvlJc w:val="left"/>
      <w:pPr>
        <w:ind w:left="3695" w:hanging="360"/>
      </w:pPr>
      <w:rPr>
        <w:rFonts w:hint="default"/>
        <w:lang w:val="ru-RU" w:eastAsia="en-US" w:bidi="ar-SA"/>
      </w:rPr>
    </w:lvl>
    <w:lvl w:ilvl="4" w:tplc="42425D74">
      <w:numFmt w:val="bullet"/>
      <w:lvlText w:val="•"/>
      <w:lvlJc w:val="left"/>
      <w:pPr>
        <w:ind w:left="4593" w:hanging="360"/>
      </w:pPr>
      <w:rPr>
        <w:rFonts w:hint="default"/>
        <w:lang w:val="ru-RU" w:eastAsia="en-US" w:bidi="ar-SA"/>
      </w:rPr>
    </w:lvl>
    <w:lvl w:ilvl="5" w:tplc="A51492D2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20664F92">
      <w:numFmt w:val="bullet"/>
      <w:lvlText w:val="•"/>
      <w:lvlJc w:val="left"/>
      <w:pPr>
        <w:ind w:left="6390" w:hanging="360"/>
      </w:pPr>
      <w:rPr>
        <w:rFonts w:hint="default"/>
        <w:lang w:val="ru-RU" w:eastAsia="en-US" w:bidi="ar-SA"/>
      </w:rPr>
    </w:lvl>
    <w:lvl w:ilvl="7" w:tplc="1E60D35A">
      <w:numFmt w:val="bullet"/>
      <w:lvlText w:val="•"/>
      <w:lvlJc w:val="left"/>
      <w:pPr>
        <w:ind w:left="7288" w:hanging="360"/>
      </w:pPr>
      <w:rPr>
        <w:rFonts w:hint="default"/>
        <w:lang w:val="ru-RU" w:eastAsia="en-US" w:bidi="ar-SA"/>
      </w:rPr>
    </w:lvl>
    <w:lvl w:ilvl="8" w:tplc="CF6AB298">
      <w:numFmt w:val="bullet"/>
      <w:lvlText w:val="•"/>
      <w:lvlJc w:val="left"/>
      <w:pPr>
        <w:ind w:left="8187" w:hanging="360"/>
      </w:pPr>
      <w:rPr>
        <w:rFonts w:hint="default"/>
        <w:lang w:val="ru-RU" w:eastAsia="en-US" w:bidi="ar-SA"/>
      </w:rPr>
    </w:lvl>
  </w:abstractNum>
  <w:abstractNum w:abstractNumId="13">
    <w:nsid w:val="47DC7AC6"/>
    <w:multiLevelType w:val="hybridMultilevel"/>
    <w:tmpl w:val="A3F439F8"/>
    <w:lvl w:ilvl="0" w:tplc="32CE5206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F417E8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8E3AA87E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8CEA5DDE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663A253C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BEEC0966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D28E4092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A48E4EBC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1686745C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14">
    <w:nsid w:val="4B0255F7"/>
    <w:multiLevelType w:val="hybridMultilevel"/>
    <w:tmpl w:val="4DB8EE88"/>
    <w:lvl w:ilvl="0" w:tplc="6404697A">
      <w:start w:val="7"/>
      <w:numFmt w:val="decimal"/>
      <w:lvlText w:val="%1."/>
      <w:lvlJc w:val="left"/>
      <w:pPr>
        <w:ind w:left="522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0F654B8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DC81D02">
      <w:numFmt w:val="bullet"/>
      <w:lvlText w:val="-"/>
      <w:lvlJc w:val="left"/>
      <w:pPr>
        <w:ind w:left="930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45E029B4">
      <w:numFmt w:val="bullet"/>
      <w:lvlText w:val="•"/>
      <w:lvlJc w:val="left"/>
      <w:pPr>
        <w:ind w:left="940" w:hanging="142"/>
      </w:pPr>
      <w:rPr>
        <w:rFonts w:hint="default"/>
        <w:lang w:val="ru-RU" w:eastAsia="en-US" w:bidi="ar-SA"/>
      </w:rPr>
    </w:lvl>
    <w:lvl w:ilvl="4" w:tplc="28DAA16A">
      <w:numFmt w:val="bullet"/>
      <w:lvlText w:val="•"/>
      <w:lvlJc w:val="left"/>
      <w:pPr>
        <w:ind w:left="2232" w:hanging="142"/>
      </w:pPr>
      <w:rPr>
        <w:rFonts w:hint="default"/>
        <w:lang w:val="ru-RU" w:eastAsia="en-US" w:bidi="ar-SA"/>
      </w:rPr>
    </w:lvl>
    <w:lvl w:ilvl="5" w:tplc="D1924C38">
      <w:numFmt w:val="bullet"/>
      <w:lvlText w:val="•"/>
      <w:lvlJc w:val="left"/>
      <w:pPr>
        <w:ind w:left="3524" w:hanging="142"/>
      </w:pPr>
      <w:rPr>
        <w:rFonts w:hint="default"/>
        <w:lang w:val="ru-RU" w:eastAsia="en-US" w:bidi="ar-SA"/>
      </w:rPr>
    </w:lvl>
    <w:lvl w:ilvl="6" w:tplc="8B024900">
      <w:numFmt w:val="bullet"/>
      <w:lvlText w:val="•"/>
      <w:lvlJc w:val="left"/>
      <w:pPr>
        <w:ind w:left="4816" w:hanging="142"/>
      </w:pPr>
      <w:rPr>
        <w:rFonts w:hint="default"/>
        <w:lang w:val="ru-RU" w:eastAsia="en-US" w:bidi="ar-SA"/>
      </w:rPr>
    </w:lvl>
    <w:lvl w:ilvl="7" w:tplc="F1D40020">
      <w:numFmt w:val="bullet"/>
      <w:lvlText w:val="•"/>
      <w:lvlJc w:val="left"/>
      <w:pPr>
        <w:ind w:left="6108" w:hanging="142"/>
      </w:pPr>
      <w:rPr>
        <w:rFonts w:hint="default"/>
        <w:lang w:val="ru-RU" w:eastAsia="en-US" w:bidi="ar-SA"/>
      </w:rPr>
    </w:lvl>
    <w:lvl w:ilvl="8" w:tplc="49EA03BE">
      <w:numFmt w:val="bullet"/>
      <w:lvlText w:val="•"/>
      <w:lvlJc w:val="left"/>
      <w:pPr>
        <w:ind w:left="7400" w:hanging="142"/>
      </w:pPr>
      <w:rPr>
        <w:rFonts w:hint="default"/>
        <w:lang w:val="ru-RU" w:eastAsia="en-US" w:bidi="ar-SA"/>
      </w:rPr>
    </w:lvl>
  </w:abstractNum>
  <w:abstractNum w:abstractNumId="15">
    <w:nsid w:val="4CA5288D"/>
    <w:multiLevelType w:val="hybridMultilevel"/>
    <w:tmpl w:val="B6B0F6A8"/>
    <w:lvl w:ilvl="0" w:tplc="3EA00AD4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BCE09C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6884EE72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4CA01FAC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55BA573C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22E4EE6C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33DA954A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A3A2F8E8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9AB0E12C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16">
    <w:nsid w:val="5B190567"/>
    <w:multiLevelType w:val="hybridMultilevel"/>
    <w:tmpl w:val="F6EE966A"/>
    <w:lvl w:ilvl="0" w:tplc="C73CEE46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BCD184">
      <w:start w:val="1"/>
      <w:numFmt w:val="decimal"/>
      <w:lvlText w:val="%2."/>
      <w:lvlJc w:val="left"/>
      <w:pPr>
        <w:ind w:left="94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BD40406">
      <w:numFmt w:val="bullet"/>
      <w:lvlText w:val="•"/>
      <w:lvlJc w:val="left"/>
      <w:pPr>
        <w:ind w:left="1944" w:hanging="348"/>
      </w:pPr>
      <w:rPr>
        <w:rFonts w:hint="default"/>
        <w:lang w:val="ru-RU" w:eastAsia="en-US" w:bidi="ar-SA"/>
      </w:rPr>
    </w:lvl>
    <w:lvl w:ilvl="3" w:tplc="A0B84928">
      <w:numFmt w:val="bullet"/>
      <w:lvlText w:val="•"/>
      <w:lvlJc w:val="left"/>
      <w:pPr>
        <w:ind w:left="2949" w:hanging="348"/>
      </w:pPr>
      <w:rPr>
        <w:rFonts w:hint="default"/>
        <w:lang w:val="ru-RU" w:eastAsia="en-US" w:bidi="ar-SA"/>
      </w:rPr>
    </w:lvl>
    <w:lvl w:ilvl="4" w:tplc="F940C01A">
      <w:numFmt w:val="bullet"/>
      <w:lvlText w:val="•"/>
      <w:lvlJc w:val="left"/>
      <w:pPr>
        <w:ind w:left="3954" w:hanging="348"/>
      </w:pPr>
      <w:rPr>
        <w:rFonts w:hint="default"/>
        <w:lang w:val="ru-RU" w:eastAsia="en-US" w:bidi="ar-SA"/>
      </w:rPr>
    </w:lvl>
    <w:lvl w:ilvl="5" w:tplc="3BC2ED7E">
      <w:numFmt w:val="bullet"/>
      <w:lvlText w:val="•"/>
      <w:lvlJc w:val="left"/>
      <w:pPr>
        <w:ind w:left="4959" w:hanging="348"/>
      </w:pPr>
      <w:rPr>
        <w:rFonts w:hint="default"/>
        <w:lang w:val="ru-RU" w:eastAsia="en-US" w:bidi="ar-SA"/>
      </w:rPr>
    </w:lvl>
    <w:lvl w:ilvl="6" w:tplc="B87AAA52">
      <w:numFmt w:val="bullet"/>
      <w:lvlText w:val="•"/>
      <w:lvlJc w:val="left"/>
      <w:pPr>
        <w:ind w:left="5964" w:hanging="348"/>
      </w:pPr>
      <w:rPr>
        <w:rFonts w:hint="default"/>
        <w:lang w:val="ru-RU" w:eastAsia="en-US" w:bidi="ar-SA"/>
      </w:rPr>
    </w:lvl>
    <w:lvl w:ilvl="7" w:tplc="AB6006B4">
      <w:numFmt w:val="bullet"/>
      <w:lvlText w:val="•"/>
      <w:lvlJc w:val="left"/>
      <w:pPr>
        <w:ind w:left="6969" w:hanging="348"/>
      </w:pPr>
      <w:rPr>
        <w:rFonts w:hint="default"/>
        <w:lang w:val="ru-RU" w:eastAsia="en-US" w:bidi="ar-SA"/>
      </w:rPr>
    </w:lvl>
    <w:lvl w:ilvl="8" w:tplc="76A89C92">
      <w:numFmt w:val="bullet"/>
      <w:lvlText w:val="•"/>
      <w:lvlJc w:val="left"/>
      <w:pPr>
        <w:ind w:left="7974" w:hanging="348"/>
      </w:pPr>
      <w:rPr>
        <w:rFonts w:hint="default"/>
        <w:lang w:val="ru-RU" w:eastAsia="en-US" w:bidi="ar-SA"/>
      </w:rPr>
    </w:lvl>
  </w:abstractNum>
  <w:abstractNum w:abstractNumId="17">
    <w:nsid w:val="63864B66"/>
    <w:multiLevelType w:val="hybridMultilevel"/>
    <w:tmpl w:val="81BECDC2"/>
    <w:lvl w:ilvl="0" w:tplc="1BE0CF9E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9CC28C">
      <w:start w:val="1"/>
      <w:numFmt w:val="decimal"/>
      <w:lvlText w:val="%2."/>
      <w:lvlJc w:val="left"/>
      <w:pPr>
        <w:ind w:left="930" w:hanging="348"/>
        <w:jc w:val="left"/>
      </w:pPr>
      <w:rPr>
        <w:rFonts w:hint="default"/>
        <w:w w:val="100"/>
        <w:lang w:val="ru-RU" w:eastAsia="en-US" w:bidi="ar-SA"/>
      </w:rPr>
    </w:lvl>
    <w:lvl w:ilvl="2" w:tplc="0B168E7E">
      <w:numFmt w:val="bullet"/>
      <w:lvlText w:val="•"/>
      <w:lvlJc w:val="left"/>
      <w:pPr>
        <w:ind w:left="1944" w:hanging="348"/>
      </w:pPr>
      <w:rPr>
        <w:rFonts w:hint="default"/>
        <w:lang w:val="ru-RU" w:eastAsia="en-US" w:bidi="ar-SA"/>
      </w:rPr>
    </w:lvl>
    <w:lvl w:ilvl="3" w:tplc="FDA8AAF6">
      <w:numFmt w:val="bullet"/>
      <w:lvlText w:val="•"/>
      <w:lvlJc w:val="left"/>
      <w:pPr>
        <w:ind w:left="2949" w:hanging="348"/>
      </w:pPr>
      <w:rPr>
        <w:rFonts w:hint="default"/>
        <w:lang w:val="ru-RU" w:eastAsia="en-US" w:bidi="ar-SA"/>
      </w:rPr>
    </w:lvl>
    <w:lvl w:ilvl="4" w:tplc="0E46EC5C">
      <w:numFmt w:val="bullet"/>
      <w:lvlText w:val="•"/>
      <w:lvlJc w:val="left"/>
      <w:pPr>
        <w:ind w:left="3954" w:hanging="348"/>
      </w:pPr>
      <w:rPr>
        <w:rFonts w:hint="default"/>
        <w:lang w:val="ru-RU" w:eastAsia="en-US" w:bidi="ar-SA"/>
      </w:rPr>
    </w:lvl>
    <w:lvl w:ilvl="5" w:tplc="4AC62616">
      <w:numFmt w:val="bullet"/>
      <w:lvlText w:val="•"/>
      <w:lvlJc w:val="left"/>
      <w:pPr>
        <w:ind w:left="4959" w:hanging="348"/>
      </w:pPr>
      <w:rPr>
        <w:rFonts w:hint="default"/>
        <w:lang w:val="ru-RU" w:eastAsia="en-US" w:bidi="ar-SA"/>
      </w:rPr>
    </w:lvl>
    <w:lvl w:ilvl="6" w:tplc="A1327042">
      <w:numFmt w:val="bullet"/>
      <w:lvlText w:val="•"/>
      <w:lvlJc w:val="left"/>
      <w:pPr>
        <w:ind w:left="5964" w:hanging="348"/>
      </w:pPr>
      <w:rPr>
        <w:rFonts w:hint="default"/>
        <w:lang w:val="ru-RU" w:eastAsia="en-US" w:bidi="ar-SA"/>
      </w:rPr>
    </w:lvl>
    <w:lvl w:ilvl="7" w:tplc="2B00FA18">
      <w:numFmt w:val="bullet"/>
      <w:lvlText w:val="•"/>
      <w:lvlJc w:val="left"/>
      <w:pPr>
        <w:ind w:left="6969" w:hanging="348"/>
      </w:pPr>
      <w:rPr>
        <w:rFonts w:hint="default"/>
        <w:lang w:val="ru-RU" w:eastAsia="en-US" w:bidi="ar-SA"/>
      </w:rPr>
    </w:lvl>
    <w:lvl w:ilvl="8" w:tplc="10A633D6">
      <w:numFmt w:val="bullet"/>
      <w:lvlText w:val="•"/>
      <w:lvlJc w:val="left"/>
      <w:pPr>
        <w:ind w:left="7974" w:hanging="348"/>
      </w:pPr>
      <w:rPr>
        <w:rFonts w:hint="default"/>
        <w:lang w:val="ru-RU" w:eastAsia="en-US" w:bidi="ar-SA"/>
      </w:rPr>
    </w:lvl>
  </w:abstractNum>
  <w:abstractNum w:abstractNumId="18">
    <w:nsid w:val="6CE13E76"/>
    <w:multiLevelType w:val="multilevel"/>
    <w:tmpl w:val="83B8CF10"/>
    <w:lvl w:ilvl="0">
      <w:start w:val="9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4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49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4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9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4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9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4" w:hanging="348"/>
      </w:pPr>
      <w:rPr>
        <w:rFonts w:hint="default"/>
        <w:lang w:val="ru-RU" w:eastAsia="en-US" w:bidi="ar-SA"/>
      </w:rPr>
    </w:lvl>
  </w:abstractNum>
  <w:abstractNum w:abstractNumId="19">
    <w:nsid w:val="6D8712E5"/>
    <w:multiLevelType w:val="hybridMultilevel"/>
    <w:tmpl w:val="068A4E10"/>
    <w:lvl w:ilvl="0" w:tplc="44329F18">
      <w:start w:val="1"/>
      <w:numFmt w:val="decimal"/>
      <w:lvlText w:val="%1."/>
      <w:lvlJc w:val="left"/>
      <w:pPr>
        <w:ind w:left="930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565F94">
      <w:numFmt w:val="bullet"/>
      <w:lvlText w:val="•"/>
      <w:lvlJc w:val="left"/>
      <w:pPr>
        <w:ind w:left="1844" w:hanging="284"/>
      </w:pPr>
      <w:rPr>
        <w:rFonts w:hint="default"/>
        <w:lang w:val="ru-RU" w:eastAsia="en-US" w:bidi="ar-SA"/>
      </w:rPr>
    </w:lvl>
    <w:lvl w:ilvl="2" w:tplc="314EF504">
      <w:numFmt w:val="bullet"/>
      <w:lvlText w:val="•"/>
      <w:lvlJc w:val="left"/>
      <w:pPr>
        <w:ind w:left="2748" w:hanging="284"/>
      </w:pPr>
      <w:rPr>
        <w:rFonts w:hint="default"/>
        <w:lang w:val="ru-RU" w:eastAsia="en-US" w:bidi="ar-SA"/>
      </w:rPr>
    </w:lvl>
    <w:lvl w:ilvl="3" w:tplc="2544041C">
      <w:numFmt w:val="bullet"/>
      <w:lvlText w:val="•"/>
      <w:lvlJc w:val="left"/>
      <w:pPr>
        <w:ind w:left="3653" w:hanging="284"/>
      </w:pPr>
      <w:rPr>
        <w:rFonts w:hint="default"/>
        <w:lang w:val="ru-RU" w:eastAsia="en-US" w:bidi="ar-SA"/>
      </w:rPr>
    </w:lvl>
    <w:lvl w:ilvl="4" w:tplc="0E148E56">
      <w:numFmt w:val="bullet"/>
      <w:lvlText w:val="•"/>
      <w:lvlJc w:val="left"/>
      <w:pPr>
        <w:ind w:left="4557" w:hanging="284"/>
      </w:pPr>
      <w:rPr>
        <w:rFonts w:hint="default"/>
        <w:lang w:val="ru-RU" w:eastAsia="en-US" w:bidi="ar-SA"/>
      </w:rPr>
    </w:lvl>
    <w:lvl w:ilvl="5" w:tplc="FCE81DF8">
      <w:numFmt w:val="bullet"/>
      <w:lvlText w:val="•"/>
      <w:lvlJc w:val="left"/>
      <w:pPr>
        <w:ind w:left="5462" w:hanging="284"/>
      </w:pPr>
      <w:rPr>
        <w:rFonts w:hint="default"/>
        <w:lang w:val="ru-RU" w:eastAsia="en-US" w:bidi="ar-SA"/>
      </w:rPr>
    </w:lvl>
    <w:lvl w:ilvl="6" w:tplc="1BF85DEC">
      <w:numFmt w:val="bullet"/>
      <w:lvlText w:val="•"/>
      <w:lvlJc w:val="left"/>
      <w:pPr>
        <w:ind w:left="6366" w:hanging="284"/>
      </w:pPr>
      <w:rPr>
        <w:rFonts w:hint="default"/>
        <w:lang w:val="ru-RU" w:eastAsia="en-US" w:bidi="ar-SA"/>
      </w:rPr>
    </w:lvl>
    <w:lvl w:ilvl="7" w:tplc="9B98A464">
      <w:numFmt w:val="bullet"/>
      <w:lvlText w:val="•"/>
      <w:lvlJc w:val="left"/>
      <w:pPr>
        <w:ind w:left="7270" w:hanging="284"/>
      </w:pPr>
      <w:rPr>
        <w:rFonts w:hint="default"/>
        <w:lang w:val="ru-RU" w:eastAsia="en-US" w:bidi="ar-SA"/>
      </w:rPr>
    </w:lvl>
    <w:lvl w:ilvl="8" w:tplc="102CD288">
      <w:numFmt w:val="bullet"/>
      <w:lvlText w:val="•"/>
      <w:lvlJc w:val="left"/>
      <w:pPr>
        <w:ind w:left="8175" w:hanging="284"/>
      </w:pPr>
      <w:rPr>
        <w:rFonts w:hint="default"/>
        <w:lang w:val="ru-RU" w:eastAsia="en-US" w:bidi="ar-SA"/>
      </w:rPr>
    </w:lvl>
  </w:abstractNum>
  <w:abstractNum w:abstractNumId="20">
    <w:nsid w:val="72F72FA3"/>
    <w:multiLevelType w:val="hybridMultilevel"/>
    <w:tmpl w:val="639E2DFE"/>
    <w:lvl w:ilvl="0" w:tplc="C6EE25B8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5C7128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679C451A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68C4AA70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2CA2A3EA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DE8ADC56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8FDE9EA6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E70C4A3A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E154F146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21">
    <w:nsid w:val="7E566B65"/>
    <w:multiLevelType w:val="hybridMultilevel"/>
    <w:tmpl w:val="862009F0"/>
    <w:lvl w:ilvl="0" w:tplc="9DFEA0D4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E09CE8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F83A63B2">
      <w:numFmt w:val="bullet"/>
      <w:lvlText w:val="•"/>
      <w:lvlJc w:val="left"/>
      <w:pPr>
        <w:ind w:left="2396" w:hanging="284"/>
      </w:pPr>
      <w:rPr>
        <w:rFonts w:hint="default"/>
        <w:lang w:val="ru-RU" w:eastAsia="en-US" w:bidi="ar-SA"/>
      </w:rPr>
    </w:lvl>
    <w:lvl w:ilvl="3" w:tplc="FC40B5D6">
      <w:numFmt w:val="bullet"/>
      <w:lvlText w:val="•"/>
      <w:lvlJc w:val="left"/>
      <w:pPr>
        <w:ind w:left="3345" w:hanging="284"/>
      </w:pPr>
      <w:rPr>
        <w:rFonts w:hint="default"/>
        <w:lang w:val="ru-RU" w:eastAsia="en-US" w:bidi="ar-SA"/>
      </w:rPr>
    </w:lvl>
    <w:lvl w:ilvl="4" w:tplc="67E419F6">
      <w:numFmt w:val="bullet"/>
      <w:lvlText w:val="•"/>
      <w:lvlJc w:val="left"/>
      <w:pPr>
        <w:ind w:left="4293" w:hanging="284"/>
      </w:pPr>
      <w:rPr>
        <w:rFonts w:hint="default"/>
        <w:lang w:val="ru-RU" w:eastAsia="en-US" w:bidi="ar-SA"/>
      </w:rPr>
    </w:lvl>
    <w:lvl w:ilvl="5" w:tplc="470A986E">
      <w:numFmt w:val="bullet"/>
      <w:lvlText w:val="•"/>
      <w:lvlJc w:val="left"/>
      <w:pPr>
        <w:ind w:left="5242" w:hanging="284"/>
      </w:pPr>
      <w:rPr>
        <w:rFonts w:hint="default"/>
        <w:lang w:val="ru-RU" w:eastAsia="en-US" w:bidi="ar-SA"/>
      </w:rPr>
    </w:lvl>
    <w:lvl w:ilvl="6" w:tplc="378E8FC2">
      <w:numFmt w:val="bullet"/>
      <w:lvlText w:val="•"/>
      <w:lvlJc w:val="left"/>
      <w:pPr>
        <w:ind w:left="6190" w:hanging="284"/>
      </w:pPr>
      <w:rPr>
        <w:rFonts w:hint="default"/>
        <w:lang w:val="ru-RU" w:eastAsia="en-US" w:bidi="ar-SA"/>
      </w:rPr>
    </w:lvl>
    <w:lvl w:ilvl="7" w:tplc="AA86767C">
      <w:numFmt w:val="bullet"/>
      <w:lvlText w:val="•"/>
      <w:lvlJc w:val="left"/>
      <w:pPr>
        <w:ind w:left="7138" w:hanging="284"/>
      </w:pPr>
      <w:rPr>
        <w:rFonts w:hint="default"/>
        <w:lang w:val="ru-RU" w:eastAsia="en-US" w:bidi="ar-SA"/>
      </w:rPr>
    </w:lvl>
    <w:lvl w:ilvl="8" w:tplc="D9205886">
      <w:numFmt w:val="bullet"/>
      <w:lvlText w:val="•"/>
      <w:lvlJc w:val="left"/>
      <w:pPr>
        <w:ind w:left="8087" w:hanging="28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"/>
  </w:num>
  <w:num w:numId="5">
    <w:abstractNumId w:val="11"/>
  </w:num>
  <w:num w:numId="6">
    <w:abstractNumId w:val="15"/>
  </w:num>
  <w:num w:numId="7">
    <w:abstractNumId w:val="19"/>
  </w:num>
  <w:num w:numId="8">
    <w:abstractNumId w:val="7"/>
  </w:num>
  <w:num w:numId="9">
    <w:abstractNumId w:val="16"/>
  </w:num>
  <w:num w:numId="10">
    <w:abstractNumId w:val="21"/>
  </w:num>
  <w:num w:numId="11">
    <w:abstractNumId w:val="5"/>
  </w:num>
  <w:num w:numId="12">
    <w:abstractNumId w:val="18"/>
  </w:num>
  <w:num w:numId="13">
    <w:abstractNumId w:val="0"/>
  </w:num>
  <w:num w:numId="14">
    <w:abstractNumId w:val="14"/>
  </w:num>
  <w:num w:numId="15">
    <w:abstractNumId w:val="20"/>
  </w:num>
  <w:num w:numId="16">
    <w:abstractNumId w:val="17"/>
  </w:num>
  <w:num w:numId="17">
    <w:abstractNumId w:val="1"/>
  </w:num>
  <w:num w:numId="18">
    <w:abstractNumId w:val="13"/>
  </w:num>
  <w:num w:numId="19">
    <w:abstractNumId w:val="3"/>
  </w:num>
  <w:num w:numId="20">
    <w:abstractNumId w:val="6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DF5"/>
    <w:rsid w:val="000224FE"/>
    <w:rsid w:val="00682DF5"/>
    <w:rsid w:val="00890381"/>
    <w:rsid w:val="00E62C8D"/>
    <w:rsid w:val="00EE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E9B84C-89CC-4A87-A7F4-AAF8EF12E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2" w:hanging="43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suh.ru/who_is_who/detail.php?ID=4760" TargetMode="External"/><Relationship Id="rId13" Type="http://schemas.openxmlformats.org/officeDocument/2006/relationships/header" Target="header5.xml"/><Relationship Id="rId18" Type="http://schemas.openxmlformats.org/officeDocument/2006/relationships/hyperlink" Target="http://nesusvet.narod.ru/ico/books/philos/busl.htm" TargetMode="Externa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image" Target="media/image1.jpeg"/><Relationship Id="rId12" Type="http://schemas.openxmlformats.org/officeDocument/2006/relationships/header" Target="header4.xml"/><Relationship Id="rId17" Type="http://schemas.openxmlformats.org/officeDocument/2006/relationships/hyperlink" Target="https://openlibrary.org/search/subjects?q=Greenwich%2C%20CT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openlibrary.org/search/subjects?q=Greenwich%2C%20CT" TargetMode="Externa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openlibrary.org/publishers/New_York_Graphic_Society" TargetMode="External"/><Relationship Id="rId23" Type="http://schemas.openxmlformats.org/officeDocument/2006/relationships/header" Target="header9.xml"/><Relationship Id="rId10" Type="http://schemas.openxmlformats.org/officeDocument/2006/relationships/header" Target="header2.xml"/><Relationship Id="rId19" Type="http://schemas.openxmlformats.org/officeDocument/2006/relationships/hyperlink" Target="http://nesusvet.narod.ru/ico/books/philos/busl.ht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openlibrary.org/authors/OL1745875A/Gertrud_Schiller" TargetMode="Externa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10270</Words>
  <Characters>58542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4</cp:revision>
  <dcterms:created xsi:type="dcterms:W3CDTF">2021-05-24T09:55:00Z</dcterms:created>
  <dcterms:modified xsi:type="dcterms:W3CDTF">2023-04-21T13:37:00Z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LastSaved">
    <vt:filetime>2021-05-24T00:00:00Z</vt:filetime>
  </property>
</Properties>
</file>